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74DF8" w14:textId="4E6D07CA" w:rsidR="00D4708D" w:rsidRDefault="00295328">
      <w:r>
        <w:rPr>
          <w:noProof/>
        </w:rPr>
        <mc:AlternateContent>
          <mc:Choice Requires="wps">
            <w:drawing>
              <wp:anchor distT="0" distB="0" distL="114300" distR="114300" simplePos="0" relativeHeight="251658241" behindDoc="1" locked="0" layoutInCell="1" allowOverlap="1" wp14:anchorId="47D0B589" wp14:editId="53381D63">
                <wp:simplePos x="0" y="0"/>
                <wp:positionH relativeFrom="column">
                  <wp:posOffset>-237490</wp:posOffset>
                </wp:positionH>
                <wp:positionV relativeFrom="page">
                  <wp:posOffset>2249170</wp:posOffset>
                </wp:positionV>
                <wp:extent cx="7360920" cy="7452360"/>
                <wp:effectExtent l="0" t="0" r="0" b="0"/>
                <wp:wrapNone/>
                <wp:docPr id="2016919263" name="Text Box 2"/>
                <wp:cNvGraphicFramePr/>
                <a:graphic xmlns:a="http://schemas.openxmlformats.org/drawingml/2006/main">
                  <a:graphicData uri="http://schemas.microsoft.com/office/word/2010/wordprocessingShape">
                    <wps:wsp>
                      <wps:cNvSpPr txBox="1"/>
                      <wps:spPr>
                        <a:xfrm>
                          <a:off x="0" y="0"/>
                          <a:ext cx="7360920" cy="7452360"/>
                        </a:xfrm>
                        <a:prstGeom prst="rect">
                          <a:avLst/>
                        </a:prstGeom>
                        <a:solidFill>
                          <a:schemeClr val="lt1"/>
                        </a:solidFill>
                        <a:ln w="6350">
                          <a:noFill/>
                        </a:ln>
                      </wps:spPr>
                      <wps:txbx>
                        <w:txbxContent>
                          <w:p w14:paraId="3777E15A" w14:textId="3A7489DD" w:rsidR="00410794" w:rsidRPr="0093188D" w:rsidRDefault="00410794" w:rsidP="00900B11">
                            <w:pPr>
                              <w:rPr>
                                <w:sz w:val="23"/>
                                <w:szCs w:val="23"/>
                              </w:rPr>
                            </w:pPr>
                            <w:r w:rsidRPr="0093188D">
                              <w:rPr>
                                <w:sz w:val="23"/>
                                <w:szCs w:val="23"/>
                              </w:rPr>
                              <w:t xml:space="preserve">July 3, 2026 </w:t>
                            </w:r>
                          </w:p>
                          <w:p w14:paraId="0D0D10EA" w14:textId="77777777" w:rsidR="00410794" w:rsidRPr="0093188D" w:rsidRDefault="00410794" w:rsidP="00410794">
                            <w:pPr>
                              <w:rPr>
                                <w:sz w:val="23"/>
                                <w:szCs w:val="23"/>
                              </w:rPr>
                            </w:pPr>
                          </w:p>
                          <w:p w14:paraId="494EA4F8" w14:textId="77777777" w:rsidR="00410794" w:rsidRPr="0093188D" w:rsidRDefault="00410794" w:rsidP="00410794">
                            <w:pPr>
                              <w:rPr>
                                <w:sz w:val="23"/>
                                <w:szCs w:val="23"/>
                              </w:rPr>
                            </w:pPr>
                            <w:r w:rsidRPr="0093188D">
                              <w:rPr>
                                <w:sz w:val="23"/>
                                <w:szCs w:val="23"/>
                              </w:rPr>
                              <w:t>Dear Sisters and Brothers in Christ:</w:t>
                            </w:r>
                          </w:p>
                          <w:p w14:paraId="691B8E44" w14:textId="77777777" w:rsidR="00410794" w:rsidRPr="0093188D" w:rsidRDefault="00410794" w:rsidP="00410794">
                            <w:pPr>
                              <w:contextualSpacing/>
                              <w:rPr>
                                <w:color w:val="000000"/>
                                <w:sz w:val="23"/>
                                <w:szCs w:val="23"/>
                                <w:lang w:val="en"/>
                              </w:rPr>
                            </w:pPr>
                            <w:r w:rsidRPr="0093188D">
                              <w:rPr>
                                <w:color w:val="000000"/>
                                <w:sz w:val="23"/>
                                <w:szCs w:val="23"/>
                                <w:lang w:val="en"/>
                              </w:rPr>
                              <w:tab/>
                            </w:r>
                          </w:p>
                          <w:p w14:paraId="145EE967" w14:textId="590D8EED" w:rsidR="00410794" w:rsidRPr="0093188D" w:rsidRDefault="00410794" w:rsidP="00900B11">
                            <w:pPr>
                              <w:jc w:val="both"/>
                              <w:rPr>
                                <w:sz w:val="23"/>
                                <w:szCs w:val="23"/>
                              </w:rPr>
                            </w:pPr>
                            <w:proofErr w:type="gramStart"/>
                            <w:r w:rsidRPr="0093188D">
                              <w:rPr>
                                <w:sz w:val="23"/>
                                <w:szCs w:val="23"/>
                              </w:rPr>
                              <w:t>All of</w:t>
                            </w:r>
                            <w:proofErr w:type="gramEnd"/>
                            <w:r w:rsidRPr="0093188D">
                              <w:rPr>
                                <w:sz w:val="23"/>
                                <w:szCs w:val="23"/>
                              </w:rPr>
                              <w:t xml:space="preserve"> our parishes will take up a collection next weekend, July 11/12, to support Catholic Relief Services, which provides aid to vulnerable people affected by war, natural disasters, and exploitation.</w:t>
                            </w:r>
                          </w:p>
                          <w:p w14:paraId="07795F53" w14:textId="77777777" w:rsidR="00410794" w:rsidRPr="0093188D" w:rsidRDefault="00410794" w:rsidP="00900B11">
                            <w:pPr>
                              <w:ind w:firstLine="720"/>
                              <w:jc w:val="both"/>
                              <w:rPr>
                                <w:sz w:val="23"/>
                                <w:szCs w:val="23"/>
                              </w:rPr>
                            </w:pPr>
                          </w:p>
                          <w:p w14:paraId="0F85C43A" w14:textId="10DD8CD5" w:rsidR="00410794" w:rsidRPr="0093188D" w:rsidRDefault="00410794" w:rsidP="00900B11">
                            <w:pPr>
                              <w:jc w:val="both"/>
                              <w:rPr>
                                <w:sz w:val="23"/>
                                <w:szCs w:val="23"/>
                              </w:rPr>
                            </w:pPr>
                            <w:r w:rsidRPr="0093188D">
                              <w:rPr>
                                <w:sz w:val="23"/>
                                <w:szCs w:val="23"/>
                              </w:rPr>
                              <w:t xml:space="preserve">Human trafficking is the exploitation of a person </w:t>
                            </w:r>
                            <w:r w:rsidR="000230C0" w:rsidRPr="0093188D">
                              <w:rPr>
                                <w:sz w:val="23"/>
                                <w:szCs w:val="23"/>
                              </w:rPr>
                              <w:t xml:space="preserve">compelled </w:t>
                            </w:r>
                            <w:r w:rsidRPr="0093188D">
                              <w:rPr>
                                <w:sz w:val="23"/>
                                <w:szCs w:val="23"/>
                              </w:rPr>
                              <w:t>through force</w:t>
                            </w:r>
                            <w:r w:rsidR="000230C0" w:rsidRPr="0093188D">
                              <w:rPr>
                                <w:sz w:val="23"/>
                                <w:szCs w:val="23"/>
                              </w:rPr>
                              <w:t xml:space="preserve">, fraud, or coercion to provide work or service, regardless of nationality, citizenship or geographic location. </w:t>
                            </w:r>
                            <w:r w:rsidRPr="0093188D">
                              <w:rPr>
                                <w:sz w:val="23"/>
                                <w:szCs w:val="23"/>
                              </w:rPr>
                              <w:t>Poverty, isolation from the support of family and friends, and cultural or language barriers are among the factors that place people at risk of trafficking.</w:t>
                            </w:r>
                            <w:r w:rsidR="00EC40A9" w:rsidRPr="0093188D">
                              <w:rPr>
                                <w:sz w:val="23"/>
                                <w:szCs w:val="23"/>
                              </w:rPr>
                              <w:t xml:space="preserve"> </w:t>
                            </w:r>
                            <w:proofErr w:type="gramStart"/>
                            <w:r w:rsidRPr="0093188D">
                              <w:rPr>
                                <w:sz w:val="23"/>
                                <w:szCs w:val="23"/>
                              </w:rPr>
                              <w:t>In light of</w:t>
                            </w:r>
                            <w:proofErr w:type="gramEnd"/>
                            <w:r w:rsidRPr="0093188D">
                              <w:rPr>
                                <w:sz w:val="23"/>
                                <w:szCs w:val="23"/>
                              </w:rPr>
                              <w:t xml:space="preserve"> these challenges, successful anti</w:t>
                            </w:r>
                            <w:r w:rsidR="000230C0" w:rsidRPr="0093188D">
                              <w:rPr>
                                <w:sz w:val="23"/>
                                <w:szCs w:val="23"/>
                              </w:rPr>
                              <w:t>-</w:t>
                            </w:r>
                            <w:r w:rsidRPr="0093188D">
                              <w:rPr>
                                <w:sz w:val="23"/>
                                <w:szCs w:val="23"/>
                              </w:rPr>
                              <w:t>trafficking efforts must involve communities that can recognize the signs of trafficking and provide direct assistance to victims. School teachers, parish staff and clergy, and health care providers at community clinics</w:t>
                            </w:r>
                            <w:r w:rsidR="000230C0" w:rsidRPr="0093188D">
                              <w:rPr>
                                <w:sz w:val="23"/>
                                <w:szCs w:val="23"/>
                              </w:rPr>
                              <w:t xml:space="preserve"> </w:t>
                            </w:r>
                            <w:r w:rsidRPr="0093188D">
                              <w:rPr>
                                <w:sz w:val="23"/>
                                <w:szCs w:val="23"/>
                              </w:rPr>
                              <w:t>—</w:t>
                            </w:r>
                            <w:r w:rsidR="000230C0" w:rsidRPr="0093188D">
                              <w:rPr>
                                <w:sz w:val="23"/>
                                <w:szCs w:val="23"/>
                              </w:rPr>
                              <w:t xml:space="preserve"> </w:t>
                            </w:r>
                            <w:r w:rsidRPr="0093188D">
                              <w:rPr>
                                <w:sz w:val="23"/>
                                <w:szCs w:val="23"/>
                              </w:rPr>
                              <w:t>with training to recognize the signs of human trafficking in their own communities</w:t>
                            </w:r>
                            <w:r w:rsidR="000230C0" w:rsidRPr="0093188D">
                              <w:rPr>
                                <w:sz w:val="23"/>
                                <w:szCs w:val="23"/>
                              </w:rPr>
                              <w:t xml:space="preserve"> </w:t>
                            </w:r>
                            <w:r w:rsidRPr="0093188D">
                              <w:rPr>
                                <w:sz w:val="23"/>
                                <w:szCs w:val="23"/>
                              </w:rPr>
                              <w:t>—</w:t>
                            </w:r>
                            <w:r w:rsidR="000230C0" w:rsidRPr="0093188D">
                              <w:rPr>
                                <w:sz w:val="23"/>
                                <w:szCs w:val="23"/>
                              </w:rPr>
                              <w:t xml:space="preserve"> </w:t>
                            </w:r>
                            <w:r w:rsidRPr="0093188D">
                              <w:rPr>
                                <w:sz w:val="23"/>
                                <w:szCs w:val="23"/>
                              </w:rPr>
                              <w:t>can be effective in combatting the exploitation of those they serve.</w:t>
                            </w:r>
                          </w:p>
                          <w:p w14:paraId="19C599BF" w14:textId="77777777" w:rsidR="00410794" w:rsidRPr="0093188D" w:rsidRDefault="00410794" w:rsidP="00900B11">
                            <w:pPr>
                              <w:contextualSpacing/>
                              <w:jc w:val="both"/>
                              <w:rPr>
                                <w:sz w:val="23"/>
                                <w:szCs w:val="23"/>
                              </w:rPr>
                            </w:pPr>
                          </w:p>
                          <w:p w14:paraId="4CA80276" w14:textId="68AF2B85" w:rsidR="00410794" w:rsidRPr="0093188D" w:rsidRDefault="00410794" w:rsidP="00900B11">
                            <w:pPr>
                              <w:contextualSpacing/>
                              <w:jc w:val="both"/>
                              <w:rPr>
                                <w:sz w:val="23"/>
                                <w:szCs w:val="23"/>
                              </w:rPr>
                            </w:pPr>
                            <w:r w:rsidRPr="0093188D">
                              <w:rPr>
                                <w:sz w:val="23"/>
                                <w:szCs w:val="23"/>
                              </w:rPr>
                              <w:t xml:space="preserve">With funds received through </w:t>
                            </w:r>
                            <w:r w:rsidR="000C7798" w:rsidRPr="0093188D">
                              <w:rPr>
                                <w:sz w:val="23"/>
                                <w:szCs w:val="23"/>
                              </w:rPr>
                              <w:t>t</w:t>
                            </w:r>
                            <w:r w:rsidRPr="0093188D">
                              <w:rPr>
                                <w:sz w:val="23"/>
                                <w:szCs w:val="23"/>
                              </w:rPr>
                              <w:t xml:space="preserve">he </w:t>
                            </w:r>
                            <w:r w:rsidR="000C7798" w:rsidRPr="0093188D">
                              <w:rPr>
                                <w:sz w:val="23"/>
                                <w:szCs w:val="23"/>
                              </w:rPr>
                              <w:t xml:space="preserve">annual </w:t>
                            </w:r>
                            <w:r w:rsidRPr="0093188D">
                              <w:rPr>
                                <w:sz w:val="23"/>
                                <w:szCs w:val="23"/>
                              </w:rPr>
                              <w:t xml:space="preserve">Catholic Relief Services </w:t>
                            </w:r>
                            <w:r w:rsidR="000C7798" w:rsidRPr="0093188D">
                              <w:rPr>
                                <w:sz w:val="23"/>
                                <w:szCs w:val="23"/>
                              </w:rPr>
                              <w:t>c</w:t>
                            </w:r>
                            <w:r w:rsidRPr="0093188D">
                              <w:rPr>
                                <w:sz w:val="23"/>
                                <w:szCs w:val="23"/>
                              </w:rPr>
                              <w:t xml:space="preserve">ollection, the </w:t>
                            </w:r>
                            <w:r w:rsidR="0064286E" w:rsidRPr="0093188D">
                              <w:rPr>
                                <w:sz w:val="23"/>
                                <w:szCs w:val="23"/>
                              </w:rPr>
                              <w:t>O</w:t>
                            </w:r>
                            <w:r w:rsidRPr="0093188D">
                              <w:rPr>
                                <w:sz w:val="23"/>
                                <w:szCs w:val="23"/>
                              </w:rPr>
                              <w:t>ffice of Migration and Refugee Services (MRS) of the U</w:t>
                            </w:r>
                            <w:r w:rsidR="000230C0" w:rsidRPr="0093188D">
                              <w:rPr>
                                <w:sz w:val="23"/>
                                <w:szCs w:val="23"/>
                              </w:rPr>
                              <w:t>.S.</w:t>
                            </w:r>
                            <w:r w:rsidRPr="0093188D">
                              <w:rPr>
                                <w:sz w:val="23"/>
                                <w:szCs w:val="23"/>
                              </w:rPr>
                              <w:t xml:space="preserve"> Conference of Catholic Bishops launched a pilot program to combat human trafficking </w:t>
                            </w:r>
                            <w:r w:rsidR="000230C0" w:rsidRPr="0093188D">
                              <w:rPr>
                                <w:sz w:val="23"/>
                                <w:szCs w:val="23"/>
                              </w:rPr>
                              <w:t>in certain U.S. dioceses</w:t>
                            </w:r>
                            <w:r w:rsidRPr="0093188D">
                              <w:rPr>
                                <w:sz w:val="23"/>
                                <w:szCs w:val="23"/>
                              </w:rPr>
                              <w:t xml:space="preserve">. Working with local partners, MRS staff assessed the challenges facing those communities, trained local leaders, and helped </w:t>
                            </w:r>
                            <w:r w:rsidR="00900B11" w:rsidRPr="0093188D">
                              <w:rPr>
                                <w:sz w:val="23"/>
                                <w:szCs w:val="23"/>
                              </w:rPr>
                              <w:t>them</w:t>
                            </w:r>
                            <w:r w:rsidRPr="0093188D">
                              <w:rPr>
                                <w:sz w:val="23"/>
                                <w:szCs w:val="23"/>
                              </w:rPr>
                              <w:t xml:space="preserve"> establish networks to respond to the needs of victims.</w:t>
                            </w:r>
                          </w:p>
                          <w:p w14:paraId="64734D0B" w14:textId="77777777" w:rsidR="00410794" w:rsidRPr="0093188D" w:rsidRDefault="00410794" w:rsidP="00900B11">
                            <w:pPr>
                              <w:contextualSpacing/>
                              <w:jc w:val="both"/>
                              <w:rPr>
                                <w:sz w:val="23"/>
                                <w:szCs w:val="23"/>
                              </w:rPr>
                            </w:pPr>
                          </w:p>
                          <w:p w14:paraId="5700397B" w14:textId="4BBD5619" w:rsidR="00900B11" w:rsidRPr="0093188D" w:rsidRDefault="00900B11" w:rsidP="00900B11">
                            <w:pPr>
                              <w:jc w:val="both"/>
                              <w:rPr>
                                <w:color w:val="000000"/>
                                <w:sz w:val="23"/>
                                <w:szCs w:val="23"/>
                                <w:lang w:val="en"/>
                              </w:rPr>
                            </w:pPr>
                            <w:r w:rsidRPr="0093188D">
                              <w:rPr>
                                <w:sz w:val="23"/>
                                <w:szCs w:val="23"/>
                              </w:rPr>
                              <w:t xml:space="preserve">Please prayerfully consider how you can support this 2026 collection. To learn more about the collection and the people who benefit, visit </w:t>
                            </w:r>
                            <w:hyperlink r:id="rId8" w:history="1">
                              <w:r w:rsidRPr="0093188D">
                                <w:rPr>
                                  <w:rStyle w:val="Hyperlink"/>
                                  <w:i/>
                                  <w:noProof/>
                                  <w:sz w:val="23"/>
                                  <w:szCs w:val="23"/>
                                </w:rPr>
                                <w:t>www</w:t>
                              </w:r>
                              <w:r w:rsidRPr="0093188D">
                                <w:rPr>
                                  <w:rStyle w:val="Hyperlink"/>
                                  <w:noProof/>
                                  <w:sz w:val="23"/>
                                  <w:szCs w:val="23"/>
                                </w:rPr>
                                <w:t>.</w:t>
                              </w:r>
                              <w:r w:rsidRPr="0093188D">
                                <w:rPr>
                                  <w:rStyle w:val="Hyperlink"/>
                                  <w:i/>
                                  <w:noProof/>
                                  <w:sz w:val="23"/>
                                  <w:szCs w:val="23"/>
                                </w:rPr>
                                <w:t>usccb</w:t>
                              </w:r>
                              <w:r w:rsidRPr="0093188D">
                                <w:rPr>
                                  <w:rStyle w:val="Hyperlink"/>
                                  <w:noProof/>
                                  <w:sz w:val="23"/>
                                  <w:szCs w:val="23"/>
                                </w:rPr>
                                <w:t>.</w:t>
                              </w:r>
                              <w:r w:rsidRPr="0093188D">
                                <w:rPr>
                                  <w:rStyle w:val="Hyperlink"/>
                                  <w:i/>
                                  <w:noProof/>
                                  <w:sz w:val="23"/>
                                  <w:szCs w:val="23"/>
                                </w:rPr>
                                <w:t>org/catholic-relief</w:t>
                              </w:r>
                            </w:hyperlink>
                            <w:r w:rsidRPr="0093188D">
                              <w:rPr>
                                <w:noProof/>
                                <w:sz w:val="23"/>
                                <w:szCs w:val="23"/>
                              </w:rPr>
                              <w:t xml:space="preserve">. </w:t>
                            </w:r>
                            <w:r w:rsidRPr="0093188D">
                              <w:rPr>
                                <w:sz w:val="23"/>
                                <w:szCs w:val="23"/>
                              </w:rPr>
                              <w:t>Thank you again for all you do, prayerfully and financially, to help those burdened by poverty, famine, war, and natural catastrophes.</w:t>
                            </w:r>
                          </w:p>
                          <w:p w14:paraId="38AD3AA9" w14:textId="77777777" w:rsidR="00410794" w:rsidRPr="0093188D" w:rsidRDefault="00410794" w:rsidP="00900B11">
                            <w:pPr>
                              <w:ind w:firstLine="720"/>
                              <w:contextualSpacing/>
                              <w:jc w:val="both"/>
                              <w:rPr>
                                <w:color w:val="000000"/>
                                <w:sz w:val="23"/>
                                <w:szCs w:val="23"/>
                                <w:lang w:val="en"/>
                              </w:rPr>
                            </w:pPr>
                          </w:p>
                          <w:p w14:paraId="0F0A5983" w14:textId="77777777" w:rsidR="00900B11" w:rsidRPr="0093188D" w:rsidRDefault="00900B11" w:rsidP="00900B11">
                            <w:pPr>
                              <w:contextualSpacing/>
                              <w:jc w:val="both"/>
                              <w:rPr>
                                <w:color w:val="000000"/>
                                <w:sz w:val="23"/>
                                <w:szCs w:val="23"/>
                              </w:rPr>
                            </w:pPr>
                            <w:r w:rsidRPr="0093188D">
                              <w:rPr>
                                <w:color w:val="000000"/>
                                <w:sz w:val="23"/>
                                <w:szCs w:val="23"/>
                              </w:rPr>
                              <w:t>Assuring you and all those you love of my continued remembrance in the celebration of the Holy Eucharist, and commending you to the loving intercession of the Blessed Virgin Mary, Queen of the Apostles, I remain</w:t>
                            </w:r>
                          </w:p>
                          <w:p w14:paraId="1B18A978" w14:textId="77777777" w:rsidR="00900B11" w:rsidRPr="0093188D" w:rsidRDefault="00900B11" w:rsidP="00900B11">
                            <w:pPr>
                              <w:ind w:firstLine="720"/>
                              <w:contextualSpacing/>
                              <w:rPr>
                                <w:color w:val="000000"/>
                                <w:sz w:val="23"/>
                                <w:szCs w:val="23"/>
                              </w:rPr>
                            </w:pPr>
                            <w:r w:rsidRPr="0093188D">
                              <w:rPr>
                                <w:color w:val="000000"/>
                                <w:sz w:val="23"/>
                                <w:szCs w:val="23"/>
                              </w:rPr>
                              <w:t> </w:t>
                            </w:r>
                          </w:p>
                          <w:p w14:paraId="32DAA80C" w14:textId="53375435" w:rsidR="009B47B6" w:rsidRPr="0093188D" w:rsidRDefault="00900B11" w:rsidP="00B1678E">
                            <w:pPr>
                              <w:contextualSpacing/>
                              <w:rPr>
                                <w:noProof/>
                                <w:color w:val="000000"/>
                                <w:sz w:val="23"/>
                                <w:szCs w:val="23"/>
                                <w:lang w:val="es-CO"/>
                              </w:rPr>
                            </w:pPr>
                            <w:r w:rsidRPr="0093188D">
                              <w:rPr>
                                <w:color w:val="000000"/>
                                <w:sz w:val="23"/>
                                <w:szCs w:val="23"/>
                              </w:rPr>
                              <w:t>Sincerely yours in our Lord Jesus Christ,</w:t>
                            </w:r>
                          </w:p>
                          <w:p w14:paraId="02166507" w14:textId="3F8D36D6" w:rsidR="009B47B6" w:rsidRPr="0093188D" w:rsidRDefault="00B1678E" w:rsidP="00B1678E">
                            <w:pPr>
                              <w:contextualSpacing/>
                              <w:rPr>
                                <w:noProof/>
                                <w:color w:val="000000"/>
                                <w:sz w:val="23"/>
                                <w:szCs w:val="23"/>
                                <w:lang w:val="es-CO"/>
                              </w:rPr>
                            </w:pPr>
                            <w:r w:rsidRPr="0093188D">
                              <w:rPr>
                                <w:noProof/>
                                <w:sz w:val="23"/>
                                <w:szCs w:val="23"/>
                                <w:lang w:val="es-CO"/>
                              </w:rPr>
                              <w:drawing>
                                <wp:inline distT="0" distB="0" distL="0" distR="0" wp14:anchorId="277D77D3" wp14:editId="136AA974">
                                  <wp:extent cx="1727171" cy="1038225"/>
                                  <wp:effectExtent l="0" t="0" r="6985" b="0"/>
                                  <wp:docPr id="355548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4861" cy="1042847"/>
                                          </a:xfrm>
                                          <a:prstGeom prst="rect">
                                            <a:avLst/>
                                          </a:prstGeom>
                                          <a:noFill/>
                                          <a:ln>
                                            <a:noFill/>
                                          </a:ln>
                                        </pic:spPr>
                                      </pic:pic>
                                    </a:graphicData>
                                  </a:graphic>
                                </wp:inline>
                              </w:drawing>
                            </w:r>
                          </w:p>
                          <w:p w14:paraId="00265450" w14:textId="77777777" w:rsidR="00900B11" w:rsidRPr="0093188D" w:rsidRDefault="00900B11" w:rsidP="00900B11">
                            <w:pPr>
                              <w:contextualSpacing/>
                              <w:rPr>
                                <w:color w:val="000000"/>
                                <w:sz w:val="23"/>
                                <w:szCs w:val="23"/>
                              </w:rPr>
                            </w:pPr>
                            <w:r w:rsidRPr="0093188D">
                              <w:rPr>
                                <w:color w:val="000000"/>
                                <w:sz w:val="23"/>
                                <w:szCs w:val="23"/>
                              </w:rPr>
                              <w:t>Most Reverend Manuel de Jesús Rodríguez, J.C.D.</w:t>
                            </w:r>
                            <w:r w:rsidRPr="0093188D">
                              <w:rPr>
                                <w:color w:val="000000"/>
                                <w:sz w:val="23"/>
                                <w:szCs w:val="23"/>
                              </w:rPr>
                              <w:br/>
                              <w:t>Bishop of Palm Beach</w:t>
                            </w:r>
                          </w:p>
                          <w:p w14:paraId="7DA17482" w14:textId="77777777" w:rsidR="00900B11" w:rsidRPr="00900B11" w:rsidRDefault="00900B11" w:rsidP="005175D0">
                            <w:pPr>
                              <w:ind w:firstLine="720"/>
                              <w:contextualSpacing/>
                              <w:jc w:val="both"/>
                              <w:rPr>
                                <w:color w:val="000000"/>
                                <w:sz w:val="24"/>
                                <w:szCs w:val="24"/>
                                <w:lang w:val="en"/>
                              </w:rPr>
                            </w:pPr>
                          </w:p>
                          <w:p w14:paraId="00754D85" w14:textId="21D8B3A7" w:rsidR="00F462DC" w:rsidRDefault="00900B11" w:rsidP="005175D0">
                            <w:pPr>
                              <w:jc w:val="both"/>
                            </w:pPr>
                            <w:r w:rsidRPr="00900B11">
                              <w:rPr>
                                <w:b/>
                                <w:u w:val="single"/>
                              </w:rPr>
                              <w:t>NOTE TO PASTORS</w:t>
                            </w:r>
                            <w:r w:rsidRPr="00900B11">
                              <w:rPr>
                                <w:b/>
                              </w:rPr>
                              <w:t>: IT IS REQUIRED THAT YOU PUBLISH THIS LETTER IN THE PARISH BULLETIN AS A HALF-PAGE OR FULL-PAGE LETTER THE WEEKEND OF JU</w:t>
                            </w:r>
                            <w:r w:rsidR="00202C11">
                              <w:rPr>
                                <w:b/>
                              </w:rPr>
                              <w:t>LY 4/5</w:t>
                            </w:r>
                            <w:r w:rsidRPr="00900B11">
                              <w:rPr>
                                <w:b/>
                              </w:rPr>
                              <w:t>, 2026. THE COLLECTION WILL TAKE PLACE JU</w:t>
                            </w:r>
                            <w:r w:rsidR="00202C11">
                              <w:rPr>
                                <w:b/>
                              </w:rPr>
                              <w:t>LY 11/12</w:t>
                            </w:r>
                            <w:r w:rsidRPr="00900B11">
                              <w:rPr>
                                <w:b/>
                              </w:rPr>
                              <w:t>, 2026. YOU ARE WELCOME TO READ THE LETTER TO PARISHIONERS, POST THIS LETTER ON SOCIAL MEDIA, AND ON YOUR WEBSITE, IN ADDITION TO HAVING IT PRINTED IN THE BULLETIN.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D0B589" id="_x0000_t202" coordsize="21600,21600" o:spt="202" path="m,l,21600r21600,l21600,xe">
                <v:stroke joinstyle="miter"/>
                <v:path gradientshapeok="t" o:connecttype="rect"/>
              </v:shapetype>
              <v:shape id="Text Box 2" o:spid="_x0000_s1026" type="#_x0000_t202" style="position:absolute;margin-left:-18.7pt;margin-top:177.1pt;width:579.6pt;height:586.8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" fillcolor="white [3201]" stroked="f" strokeweight=".5pt">
                <v:textbox>
                  <w:txbxContent>
                    <w:p w14:paraId="3777E15A" w14:textId="3A7489DD" w:rsidR="00410794" w:rsidRPr="0093188D" w:rsidRDefault="00410794" w:rsidP="00900B11">
                      <w:pPr>
                        <w:rPr>
                          <w:sz w:val="23"/>
                          <w:szCs w:val="23"/>
                        </w:rPr>
                      </w:pPr>
                      <w:r w:rsidRPr="0093188D">
                        <w:rPr>
                          <w:sz w:val="23"/>
                          <w:szCs w:val="23"/>
                        </w:rPr>
                        <w:t xml:space="preserve">July 3, 2026 </w:t>
                      </w:r>
                    </w:p>
                    <w:p w14:paraId="0D0D10EA" w14:textId="77777777" w:rsidR="00410794" w:rsidRPr="0093188D" w:rsidRDefault="00410794" w:rsidP="00410794">
                      <w:pPr>
                        <w:rPr>
                          <w:sz w:val="23"/>
                          <w:szCs w:val="23"/>
                        </w:rPr>
                      </w:pPr>
                    </w:p>
                    <w:p w14:paraId="494EA4F8" w14:textId="77777777" w:rsidR="00410794" w:rsidRPr="0093188D" w:rsidRDefault="00410794" w:rsidP="00410794">
                      <w:pPr>
                        <w:rPr>
                          <w:sz w:val="23"/>
                          <w:szCs w:val="23"/>
                        </w:rPr>
                      </w:pPr>
                      <w:r w:rsidRPr="0093188D">
                        <w:rPr>
                          <w:sz w:val="23"/>
                          <w:szCs w:val="23"/>
                        </w:rPr>
                        <w:t>Dear Sisters and Brothers in Christ:</w:t>
                      </w:r>
                    </w:p>
                    <w:p w14:paraId="691B8E44" w14:textId="77777777" w:rsidR="00410794" w:rsidRPr="0093188D" w:rsidRDefault="00410794" w:rsidP="00410794">
                      <w:pPr>
                        <w:contextualSpacing/>
                        <w:rPr>
                          <w:color w:val="000000"/>
                          <w:sz w:val="23"/>
                          <w:szCs w:val="23"/>
                          <w:lang w:val="en"/>
                        </w:rPr>
                      </w:pPr>
                      <w:r w:rsidRPr="0093188D">
                        <w:rPr>
                          <w:color w:val="000000"/>
                          <w:sz w:val="23"/>
                          <w:szCs w:val="23"/>
                          <w:lang w:val="en"/>
                        </w:rPr>
                        <w:tab/>
                      </w:r>
                    </w:p>
                    <w:p w14:paraId="145EE967" w14:textId="590D8EED" w:rsidR="00410794" w:rsidRPr="0093188D" w:rsidRDefault="00410794" w:rsidP="00900B11">
                      <w:pPr>
                        <w:jc w:val="both"/>
                        <w:rPr>
                          <w:sz w:val="23"/>
                          <w:szCs w:val="23"/>
                        </w:rPr>
                      </w:pPr>
                      <w:proofErr w:type="gramStart"/>
                      <w:r w:rsidRPr="0093188D">
                        <w:rPr>
                          <w:sz w:val="23"/>
                          <w:szCs w:val="23"/>
                        </w:rPr>
                        <w:t>All of</w:t>
                      </w:r>
                      <w:proofErr w:type="gramEnd"/>
                      <w:r w:rsidRPr="0093188D">
                        <w:rPr>
                          <w:sz w:val="23"/>
                          <w:szCs w:val="23"/>
                        </w:rPr>
                        <w:t xml:space="preserve"> our parishes will take up a collection next weekend, July 11/12, to support Catholic Relief Services, which provides aid to vulnerable people affected by war, natural disasters, and exploitation.</w:t>
                      </w:r>
                    </w:p>
                    <w:p w14:paraId="07795F53" w14:textId="77777777" w:rsidR="00410794" w:rsidRPr="0093188D" w:rsidRDefault="00410794" w:rsidP="00900B11">
                      <w:pPr>
                        <w:ind w:firstLine="720"/>
                        <w:jc w:val="both"/>
                        <w:rPr>
                          <w:sz w:val="23"/>
                          <w:szCs w:val="23"/>
                        </w:rPr>
                      </w:pPr>
                    </w:p>
                    <w:p w14:paraId="0F85C43A" w14:textId="10DD8CD5" w:rsidR="00410794" w:rsidRPr="0093188D" w:rsidRDefault="00410794" w:rsidP="00900B11">
                      <w:pPr>
                        <w:jc w:val="both"/>
                        <w:rPr>
                          <w:sz w:val="23"/>
                          <w:szCs w:val="23"/>
                        </w:rPr>
                      </w:pPr>
                      <w:r w:rsidRPr="0093188D">
                        <w:rPr>
                          <w:sz w:val="23"/>
                          <w:szCs w:val="23"/>
                        </w:rPr>
                        <w:t xml:space="preserve">Human trafficking is the exploitation of a person </w:t>
                      </w:r>
                      <w:r w:rsidR="000230C0" w:rsidRPr="0093188D">
                        <w:rPr>
                          <w:sz w:val="23"/>
                          <w:szCs w:val="23"/>
                        </w:rPr>
                        <w:t xml:space="preserve">compelled </w:t>
                      </w:r>
                      <w:r w:rsidRPr="0093188D">
                        <w:rPr>
                          <w:sz w:val="23"/>
                          <w:szCs w:val="23"/>
                        </w:rPr>
                        <w:t>through force</w:t>
                      </w:r>
                      <w:r w:rsidR="000230C0" w:rsidRPr="0093188D">
                        <w:rPr>
                          <w:sz w:val="23"/>
                          <w:szCs w:val="23"/>
                        </w:rPr>
                        <w:t xml:space="preserve">, fraud, or coercion to provide work or service, regardless of nationality, citizenship or geographic location. </w:t>
                      </w:r>
                      <w:r w:rsidRPr="0093188D">
                        <w:rPr>
                          <w:sz w:val="23"/>
                          <w:szCs w:val="23"/>
                        </w:rPr>
                        <w:t>Poverty, isolation from the support of family and friends, and cultural or language barriers are among the factors that place people at risk of trafficking.</w:t>
                      </w:r>
                      <w:r w:rsidR="00EC40A9" w:rsidRPr="0093188D">
                        <w:rPr>
                          <w:sz w:val="23"/>
                          <w:szCs w:val="23"/>
                        </w:rPr>
                        <w:t xml:space="preserve"> </w:t>
                      </w:r>
                      <w:proofErr w:type="gramStart"/>
                      <w:r w:rsidRPr="0093188D">
                        <w:rPr>
                          <w:sz w:val="23"/>
                          <w:szCs w:val="23"/>
                        </w:rPr>
                        <w:t>In light of</w:t>
                      </w:r>
                      <w:proofErr w:type="gramEnd"/>
                      <w:r w:rsidRPr="0093188D">
                        <w:rPr>
                          <w:sz w:val="23"/>
                          <w:szCs w:val="23"/>
                        </w:rPr>
                        <w:t xml:space="preserve"> these challenges, successful anti</w:t>
                      </w:r>
                      <w:r w:rsidR="000230C0" w:rsidRPr="0093188D">
                        <w:rPr>
                          <w:sz w:val="23"/>
                          <w:szCs w:val="23"/>
                        </w:rPr>
                        <w:t>-</w:t>
                      </w:r>
                      <w:r w:rsidRPr="0093188D">
                        <w:rPr>
                          <w:sz w:val="23"/>
                          <w:szCs w:val="23"/>
                        </w:rPr>
                        <w:t>trafficking efforts must involve communities that can recognize the signs of trafficking and provide direct assistance to victims. School teachers, parish staff and clergy, and health care providers at community clinics</w:t>
                      </w:r>
                      <w:r w:rsidR="000230C0" w:rsidRPr="0093188D">
                        <w:rPr>
                          <w:sz w:val="23"/>
                          <w:szCs w:val="23"/>
                        </w:rPr>
                        <w:t xml:space="preserve"> </w:t>
                      </w:r>
                      <w:r w:rsidRPr="0093188D">
                        <w:rPr>
                          <w:sz w:val="23"/>
                          <w:szCs w:val="23"/>
                        </w:rPr>
                        <w:t>—</w:t>
                      </w:r>
                      <w:r w:rsidR="000230C0" w:rsidRPr="0093188D">
                        <w:rPr>
                          <w:sz w:val="23"/>
                          <w:szCs w:val="23"/>
                        </w:rPr>
                        <w:t xml:space="preserve"> </w:t>
                      </w:r>
                      <w:r w:rsidRPr="0093188D">
                        <w:rPr>
                          <w:sz w:val="23"/>
                          <w:szCs w:val="23"/>
                        </w:rPr>
                        <w:t>with training to recognize the signs of human trafficking in their own communities</w:t>
                      </w:r>
                      <w:r w:rsidR="000230C0" w:rsidRPr="0093188D">
                        <w:rPr>
                          <w:sz w:val="23"/>
                          <w:szCs w:val="23"/>
                        </w:rPr>
                        <w:t xml:space="preserve"> </w:t>
                      </w:r>
                      <w:r w:rsidRPr="0093188D">
                        <w:rPr>
                          <w:sz w:val="23"/>
                          <w:szCs w:val="23"/>
                        </w:rPr>
                        <w:t>—</w:t>
                      </w:r>
                      <w:r w:rsidR="000230C0" w:rsidRPr="0093188D">
                        <w:rPr>
                          <w:sz w:val="23"/>
                          <w:szCs w:val="23"/>
                        </w:rPr>
                        <w:t xml:space="preserve"> </w:t>
                      </w:r>
                      <w:r w:rsidRPr="0093188D">
                        <w:rPr>
                          <w:sz w:val="23"/>
                          <w:szCs w:val="23"/>
                        </w:rPr>
                        <w:t>can be effective in combatting the exploitation of those they serve.</w:t>
                      </w:r>
                    </w:p>
                    <w:p w14:paraId="19C599BF" w14:textId="77777777" w:rsidR="00410794" w:rsidRPr="0093188D" w:rsidRDefault="00410794" w:rsidP="00900B11">
                      <w:pPr>
                        <w:contextualSpacing/>
                        <w:jc w:val="both"/>
                        <w:rPr>
                          <w:sz w:val="23"/>
                          <w:szCs w:val="23"/>
                        </w:rPr>
                      </w:pPr>
                    </w:p>
                    <w:p w14:paraId="4CA80276" w14:textId="68AF2B85" w:rsidR="00410794" w:rsidRPr="0093188D" w:rsidRDefault="00410794" w:rsidP="00900B11">
                      <w:pPr>
                        <w:contextualSpacing/>
                        <w:jc w:val="both"/>
                        <w:rPr>
                          <w:sz w:val="23"/>
                          <w:szCs w:val="23"/>
                        </w:rPr>
                      </w:pPr>
                      <w:r w:rsidRPr="0093188D">
                        <w:rPr>
                          <w:sz w:val="23"/>
                          <w:szCs w:val="23"/>
                        </w:rPr>
                        <w:t xml:space="preserve">With funds received through </w:t>
                      </w:r>
                      <w:r w:rsidR="000C7798" w:rsidRPr="0093188D">
                        <w:rPr>
                          <w:sz w:val="23"/>
                          <w:szCs w:val="23"/>
                        </w:rPr>
                        <w:t>t</w:t>
                      </w:r>
                      <w:r w:rsidRPr="0093188D">
                        <w:rPr>
                          <w:sz w:val="23"/>
                          <w:szCs w:val="23"/>
                        </w:rPr>
                        <w:t xml:space="preserve">he </w:t>
                      </w:r>
                      <w:r w:rsidR="000C7798" w:rsidRPr="0093188D">
                        <w:rPr>
                          <w:sz w:val="23"/>
                          <w:szCs w:val="23"/>
                        </w:rPr>
                        <w:t xml:space="preserve">annual </w:t>
                      </w:r>
                      <w:r w:rsidRPr="0093188D">
                        <w:rPr>
                          <w:sz w:val="23"/>
                          <w:szCs w:val="23"/>
                        </w:rPr>
                        <w:t xml:space="preserve">Catholic Relief Services </w:t>
                      </w:r>
                      <w:r w:rsidR="000C7798" w:rsidRPr="0093188D">
                        <w:rPr>
                          <w:sz w:val="23"/>
                          <w:szCs w:val="23"/>
                        </w:rPr>
                        <w:t>c</w:t>
                      </w:r>
                      <w:r w:rsidRPr="0093188D">
                        <w:rPr>
                          <w:sz w:val="23"/>
                          <w:szCs w:val="23"/>
                        </w:rPr>
                        <w:t xml:space="preserve">ollection, the </w:t>
                      </w:r>
                      <w:r w:rsidR="0064286E" w:rsidRPr="0093188D">
                        <w:rPr>
                          <w:sz w:val="23"/>
                          <w:szCs w:val="23"/>
                        </w:rPr>
                        <w:t>O</w:t>
                      </w:r>
                      <w:r w:rsidRPr="0093188D">
                        <w:rPr>
                          <w:sz w:val="23"/>
                          <w:szCs w:val="23"/>
                        </w:rPr>
                        <w:t>ffice of Migration and Refugee Services (MRS) of the U</w:t>
                      </w:r>
                      <w:r w:rsidR="000230C0" w:rsidRPr="0093188D">
                        <w:rPr>
                          <w:sz w:val="23"/>
                          <w:szCs w:val="23"/>
                        </w:rPr>
                        <w:t>.S.</w:t>
                      </w:r>
                      <w:r w:rsidRPr="0093188D">
                        <w:rPr>
                          <w:sz w:val="23"/>
                          <w:szCs w:val="23"/>
                        </w:rPr>
                        <w:t xml:space="preserve"> Conference of Catholic Bishops launched a pilot program to combat human trafficking </w:t>
                      </w:r>
                      <w:r w:rsidR="000230C0" w:rsidRPr="0093188D">
                        <w:rPr>
                          <w:sz w:val="23"/>
                          <w:szCs w:val="23"/>
                        </w:rPr>
                        <w:t>in certain U.S. dioceses</w:t>
                      </w:r>
                      <w:r w:rsidRPr="0093188D">
                        <w:rPr>
                          <w:sz w:val="23"/>
                          <w:szCs w:val="23"/>
                        </w:rPr>
                        <w:t xml:space="preserve">. Working with local partners, MRS staff assessed the challenges facing those communities, trained local leaders, and helped </w:t>
                      </w:r>
                      <w:r w:rsidR="00900B11" w:rsidRPr="0093188D">
                        <w:rPr>
                          <w:sz w:val="23"/>
                          <w:szCs w:val="23"/>
                        </w:rPr>
                        <w:t>them</w:t>
                      </w:r>
                      <w:r w:rsidRPr="0093188D">
                        <w:rPr>
                          <w:sz w:val="23"/>
                          <w:szCs w:val="23"/>
                        </w:rPr>
                        <w:t xml:space="preserve"> establish networks to respond to the needs of victims.</w:t>
                      </w:r>
                    </w:p>
                    <w:p w14:paraId="64734D0B" w14:textId="77777777" w:rsidR="00410794" w:rsidRPr="0093188D" w:rsidRDefault="00410794" w:rsidP="00900B11">
                      <w:pPr>
                        <w:contextualSpacing/>
                        <w:jc w:val="both"/>
                        <w:rPr>
                          <w:sz w:val="23"/>
                          <w:szCs w:val="23"/>
                        </w:rPr>
                      </w:pPr>
                    </w:p>
                    <w:p w14:paraId="5700397B" w14:textId="4BBD5619" w:rsidR="00900B11" w:rsidRPr="0093188D" w:rsidRDefault="00900B11" w:rsidP="00900B11">
                      <w:pPr>
                        <w:jc w:val="both"/>
                        <w:rPr>
                          <w:color w:val="000000"/>
                          <w:sz w:val="23"/>
                          <w:szCs w:val="23"/>
                          <w:lang w:val="en"/>
                        </w:rPr>
                      </w:pPr>
                      <w:r w:rsidRPr="0093188D">
                        <w:rPr>
                          <w:sz w:val="23"/>
                          <w:szCs w:val="23"/>
                        </w:rPr>
                        <w:t xml:space="preserve">Please prayerfully consider how you can support this 2026 collection. To learn more about the collection and the people who benefit, visit </w:t>
                      </w:r>
                      <w:hyperlink r:id="rId10" w:history="1">
                        <w:r w:rsidRPr="0093188D">
                          <w:rPr>
                            <w:rStyle w:val="Hyperlink"/>
                            <w:i/>
                            <w:noProof/>
                            <w:sz w:val="23"/>
                            <w:szCs w:val="23"/>
                          </w:rPr>
                          <w:t>www</w:t>
                        </w:r>
                        <w:r w:rsidRPr="0093188D">
                          <w:rPr>
                            <w:rStyle w:val="Hyperlink"/>
                            <w:noProof/>
                            <w:sz w:val="23"/>
                            <w:szCs w:val="23"/>
                          </w:rPr>
                          <w:t>.</w:t>
                        </w:r>
                        <w:r w:rsidRPr="0093188D">
                          <w:rPr>
                            <w:rStyle w:val="Hyperlink"/>
                            <w:i/>
                            <w:noProof/>
                            <w:sz w:val="23"/>
                            <w:szCs w:val="23"/>
                          </w:rPr>
                          <w:t>usccb</w:t>
                        </w:r>
                        <w:r w:rsidRPr="0093188D">
                          <w:rPr>
                            <w:rStyle w:val="Hyperlink"/>
                            <w:noProof/>
                            <w:sz w:val="23"/>
                            <w:szCs w:val="23"/>
                          </w:rPr>
                          <w:t>.</w:t>
                        </w:r>
                        <w:r w:rsidRPr="0093188D">
                          <w:rPr>
                            <w:rStyle w:val="Hyperlink"/>
                            <w:i/>
                            <w:noProof/>
                            <w:sz w:val="23"/>
                            <w:szCs w:val="23"/>
                          </w:rPr>
                          <w:t>org/catholic-relief</w:t>
                        </w:r>
                      </w:hyperlink>
                      <w:r w:rsidRPr="0093188D">
                        <w:rPr>
                          <w:noProof/>
                          <w:sz w:val="23"/>
                          <w:szCs w:val="23"/>
                        </w:rPr>
                        <w:t xml:space="preserve">. </w:t>
                      </w:r>
                      <w:r w:rsidRPr="0093188D">
                        <w:rPr>
                          <w:sz w:val="23"/>
                          <w:szCs w:val="23"/>
                        </w:rPr>
                        <w:t>Thank you again for all you do, prayerfully and financially, to help those burdened by poverty, famine, war, and natural catastrophes.</w:t>
                      </w:r>
                    </w:p>
                    <w:p w14:paraId="38AD3AA9" w14:textId="77777777" w:rsidR="00410794" w:rsidRPr="0093188D" w:rsidRDefault="00410794" w:rsidP="00900B11">
                      <w:pPr>
                        <w:ind w:firstLine="720"/>
                        <w:contextualSpacing/>
                        <w:jc w:val="both"/>
                        <w:rPr>
                          <w:color w:val="000000"/>
                          <w:sz w:val="23"/>
                          <w:szCs w:val="23"/>
                          <w:lang w:val="en"/>
                        </w:rPr>
                      </w:pPr>
                    </w:p>
                    <w:p w14:paraId="0F0A5983" w14:textId="77777777" w:rsidR="00900B11" w:rsidRPr="0093188D" w:rsidRDefault="00900B11" w:rsidP="00900B11">
                      <w:pPr>
                        <w:contextualSpacing/>
                        <w:jc w:val="both"/>
                        <w:rPr>
                          <w:color w:val="000000"/>
                          <w:sz w:val="23"/>
                          <w:szCs w:val="23"/>
                        </w:rPr>
                      </w:pPr>
                      <w:r w:rsidRPr="0093188D">
                        <w:rPr>
                          <w:color w:val="000000"/>
                          <w:sz w:val="23"/>
                          <w:szCs w:val="23"/>
                        </w:rPr>
                        <w:t>Assuring you and all those you love of my continued remembrance in the celebration of the Holy Eucharist, and commending you to the loving intercession of the Blessed Virgin Mary, Queen of the Apostles, I remain</w:t>
                      </w:r>
                    </w:p>
                    <w:p w14:paraId="1B18A978" w14:textId="77777777" w:rsidR="00900B11" w:rsidRPr="0093188D" w:rsidRDefault="00900B11" w:rsidP="00900B11">
                      <w:pPr>
                        <w:ind w:firstLine="720"/>
                        <w:contextualSpacing/>
                        <w:rPr>
                          <w:color w:val="000000"/>
                          <w:sz w:val="23"/>
                          <w:szCs w:val="23"/>
                        </w:rPr>
                      </w:pPr>
                      <w:r w:rsidRPr="0093188D">
                        <w:rPr>
                          <w:color w:val="000000"/>
                          <w:sz w:val="23"/>
                          <w:szCs w:val="23"/>
                        </w:rPr>
                        <w:t> </w:t>
                      </w:r>
                    </w:p>
                    <w:p w14:paraId="32DAA80C" w14:textId="53375435" w:rsidR="009B47B6" w:rsidRPr="0093188D" w:rsidRDefault="00900B11" w:rsidP="00B1678E">
                      <w:pPr>
                        <w:contextualSpacing/>
                        <w:rPr>
                          <w:noProof/>
                          <w:color w:val="000000"/>
                          <w:sz w:val="23"/>
                          <w:szCs w:val="23"/>
                          <w:lang w:val="es-CO"/>
                        </w:rPr>
                      </w:pPr>
                      <w:r w:rsidRPr="0093188D">
                        <w:rPr>
                          <w:color w:val="000000"/>
                          <w:sz w:val="23"/>
                          <w:szCs w:val="23"/>
                        </w:rPr>
                        <w:t>Sincerely yours in our Lord Jesus Christ,</w:t>
                      </w:r>
                    </w:p>
                    <w:p w14:paraId="02166507" w14:textId="3F8D36D6" w:rsidR="009B47B6" w:rsidRPr="0093188D" w:rsidRDefault="00B1678E" w:rsidP="00B1678E">
                      <w:pPr>
                        <w:contextualSpacing/>
                        <w:rPr>
                          <w:noProof/>
                          <w:color w:val="000000"/>
                          <w:sz w:val="23"/>
                          <w:szCs w:val="23"/>
                          <w:lang w:val="es-CO"/>
                        </w:rPr>
                      </w:pPr>
                      <w:r w:rsidRPr="0093188D">
                        <w:rPr>
                          <w:noProof/>
                          <w:sz w:val="23"/>
                          <w:szCs w:val="23"/>
                          <w:lang w:val="es-CO"/>
                        </w:rPr>
                        <w:drawing>
                          <wp:inline distT="0" distB="0" distL="0" distR="0" wp14:anchorId="277D77D3" wp14:editId="136AA974">
                            <wp:extent cx="1727171" cy="1038225"/>
                            <wp:effectExtent l="0" t="0" r="6985" b="0"/>
                            <wp:docPr id="355548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4861" cy="1042847"/>
                                    </a:xfrm>
                                    <a:prstGeom prst="rect">
                                      <a:avLst/>
                                    </a:prstGeom>
                                    <a:noFill/>
                                    <a:ln>
                                      <a:noFill/>
                                    </a:ln>
                                  </pic:spPr>
                                </pic:pic>
                              </a:graphicData>
                            </a:graphic>
                          </wp:inline>
                        </w:drawing>
                      </w:r>
                    </w:p>
                    <w:p w14:paraId="00265450" w14:textId="77777777" w:rsidR="00900B11" w:rsidRPr="0093188D" w:rsidRDefault="00900B11" w:rsidP="00900B11">
                      <w:pPr>
                        <w:contextualSpacing/>
                        <w:rPr>
                          <w:color w:val="000000"/>
                          <w:sz w:val="23"/>
                          <w:szCs w:val="23"/>
                        </w:rPr>
                      </w:pPr>
                      <w:r w:rsidRPr="0093188D">
                        <w:rPr>
                          <w:color w:val="000000"/>
                          <w:sz w:val="23"/>
                          <w:szCs w:val="23"/>
                        </w:rPr>
                        <w:t>Most Reverend Manuel de Jesús Rodríguez, J.C.D.</w:t>
                      </w:r>
                      <w:r w:rsidRPr="0093188D">
                        <w:rPr>
                          <w:color w:val="000000"/>
                          <w:sz w:val="23"/>
                          <w:szCs w:val="23"/>
                        </w:rPr>
                        <w:br/>
                        <w:t>Bishop of Palm Beach</w:t>
                      </w:r>
                    </w:p>
                    <w:p w14:paraId="7DA17482" w14:textId="77777777" w:rsidR="00900B11" w:rsidRPr="00900B11" w:rsidRDefault="00900B11" w:rsidP="005175D0">
                      <w:pPr>
                        <w:ind w:firstLine="720"/>
                        <w:contextualSpacing/>
                        <w:jc w:val="both"/>
                        <w:rPr>
                          <w:color w:val="000000"/>
                          <w:sz w:val="24"/>
                          <w:szCs w:val="24"/>
                          <w:lang w:val="en"/>
                        </w:rPr>
                      </w:pPr>
                    </w:p>
                    <w:p w14:paraId="00754D85" w14:textId="21D8B3A7" w:rsidR="00F462DC" w:rsidRDefault="00900B11" w:rsidP="005175D0">
                      <w:pPr>
                        <w:jc w:val="both"/>
                      </w:pPr>
                      <w:r w:rsidRPr="00900B11">
                        <w:rPr>
                          <w:b/>
                          <w:u w:val="single"/>
                        </w:rPr>
                        <w:t>NOTE TO PASTORS</w:t>
                      </w:r>
                      <w:r w:rsidRPr="00900B11">
                        <w:rPr>
                          <w:b/>
                        </w:rPr>
                        <w:t>: IT IS REQUIRED THAT YOU PUBLISH THIS LETTER IN THE PARISH BULLETIN AS A HALF-PAGE OR FULL-PAGE LETTER THE WEEKEND OF JU</w:t>
                      </w:r>
                      <w:r w:rsidR="00202C11">
                        <w:rPr>
                          <w:b/>
                        </w:rPr>
                        <w:t>LY 4/5</w:t>
                      </w:r>
                      <w:r w:rsidRPr="00900B11">
                        <w:rPr>
                          <w:b/>
                        </w:rPr>
                        <w:t>, 2026. THE COLLECTION WILL TAKE PLACE JU</w:t>
                      </w:r>
                      <w:r w:rsidR="00202C11">
                        <w:rPr>
                          <w:b/>
                        </w:rPr>
                        <w:t>LY 11/12</w:t>
                      </w:r>
                      <w:r w:rsidRPr="00900B11">
                        <w:rPr>
                          <w:b/>
                        </w:rPr>
                        <w:t>, 2026. YOU ARE WELCOME TO READ THE LETTER TO PARISHIONERS, POST THIS LETTER ON SOCIAL MEDIA, AND ON YOUR WEBSITE, IN ADDITION TO HAVING IT PRINTED IN THE BULLETIN.</w:t>
                      </w:r>
                    </w:p>
                  </w:txbxContent>
                </v:textbox>
                <w10:wrap anchory="page"/>
              </v:shape>
            </w:pict>
          </mc:Fallback>
        </mc:AlternateContent>
      </w:r>
      <w:r w:rsidR="00A93087">
        <w:rPr>
          <w:noProof/>
        </w:rPr>
        <w:drawing>
          <wp:anchor distT="0" distB="0" distL="114300" distR="114300" simplePos="0" relativeHeight="251658240" behindDoc="1" locked="1" layoutInCell="1" allowOverlap="1" wp14:anchorId="256A5630" wp14:editId="5532262A">
            <wp:simplePos x="0" y="0"/>
            <wp:positionH relativeFrom="page">
              <wp:align>right</wp:align>
            </wp:positionH>
            <wp:positionV relativeFrom="paragraph">
              <wp:posOffset>-455295</wp:posOffset>
            </wp:positionV>
            <wp:extent cx="7772400" cy="10059035"/>
            <wp:effectExtent l="0" t="0" r="0" b="0"/>
            <wp:wrapNone/>
            <wp:docPr id="939576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576322" name="Picture 93957632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72400" cy="10059035"/>
                    </a:xfrm>
                    <a:prstGeom prst="rect">
                      <a:avLst/>
                    </a:prstGeom>
                  </pic:spPr>
                </pic:pic>
              </a:graphicData>
            </a:graphic>
            <wp14:sizeRelH relativeFrom="margin">
              <wp14:pctWidth>0</wp14:pctWidth>
            </wp14:sizeRelH>
            <wp14:sizeRelV relativeFrom="margin">
              <wp14:pctHeight>0</wp14:pctHeight>
            </wp14:sizeRelV>
          </wp:anchor>
        </w:drawing>
      </w:r>
    </w:p>
    <w:sectPr w:rsidR="00D4708D" w:rsidSect="00A9308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087"/>
    <w:rsid w:val="000230C0"/>
    <w:rsid w:val="000869C1"/>
    <w:rsid w:val="000C7798"/>
    <w:rsid w:val="001324EF"/>
    <w:rsid w:val="00202C11"/>
    <w:rsid w:val="002204FD"/>
    <w:rsid w:val="00256434"/>
    <w:rsid w:val="00295328"/>
    <w:rsid w:val="003A5DA6"/>
    <w:rsid w:val="00410794"/>
    <w:rsid w:val="00455601"/>
    <w:rsid w:val="004A5E79"/>
    <w:rsid w:val="005175D0"/>
    <w:rsid w:val="005278A8"/>
    <w:rsid w:val="0064286E"/>
    <w:rsid w:val="007C3D59"/>
    <w:rsid w:val="007F09FB"/>
    <w:rsid w:val="00832D81"/>
    <w:rsid w:val="0084393C"/>
    <w:rsid w:val="00900B11"/>
    <w:rsid w:val="0093188D"/>
    <w:rsid w:val="009B47B6"/>
    <w:rsid w:val="009F1059"/>
    <w:rsid w:val="00A93087"/>
    <w:rsid w:val="00B1678E"/>
    <w:rsid w:val="00CC2803"/>
    <w:rsid w:val="00D4708D"/>
    <w:rsid w:val="00E0148A"/>
    <w:rsid w:val="00E15FF6"/>
    <w:rsid w:val="00EC40A9"/>
    <w:rsid w:val="00F462DC"/>
    <w:rsid w:val="00F53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D2A0F"/>
  <w15:chartTrackingRefBased/>
  <w15:docId w15:val="{1DE79FEB-20D0-4E63-920C-9731CF3EB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B11"/>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A9308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9308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93087"/>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93087"/>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93087"/>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93087"/>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93087"/>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93087"/>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93087"/>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0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30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30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30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30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30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30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30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3087"/>
    <w:rPr>
      <w:rFonts w:eastAsiaTheme="majorEastAsia" w:cstheme="majorBidi"/>
      <w:color w:val="272727" w:themeColor="text1" w:themeTint="D8"/>
    </w:rPr>
  </w:style>
  <w:style w:type="paragraph" w:styleId="Title">
    <w:name w:val="Title"/>
    <w:basedOn w:val="Normal"/>
    <w:next w:val="Normal"/>
    <w:link w:val="TitleChar"/>
    <w:uiPriority w:val="10"/>
    <w:qFormat/>
    <w:rsid w:val="00A9308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930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308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930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3087"/>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93087"/>
    <w:rPr>
      <w:i/>
      <w:iCs/>
      <w:color w:val="404040" w:themeColor="text1" w:themeTint="BF"/>
    </w:rPr>
  </w:style>
  <w:style w:type="paragraph" w:styleId="ListParagraph">
    <w:name w:val="List Paragraph"/>
    <w:basedOn w:val="Normal"/>
    <w:uiPriority w:val="34"/>
    <w:qFormat/>
    <w:rsid w:val="00A93087"/>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A93087"/>
    <w:rPr>
      <w:i/>
      <w:iCs/>
      <w:color w:val="2F5496" w:themeColor="accent1" w:themeShade="BF"/>
    </w:rPr>
  </w:style>
  <w:style w:type="paragraph" w:styleId="IntenseQuote">
    <w:name w:val="Intense Quote"/>
    <w:basedOn w:val="Normal"/>
    <w:next w:val="Normal"/>
    <w:link w:val="IntenseQuoteChar"/>
    <w:uiPriority w:val="30"/>
    <w:qFormat/>
    <w:rsid w:val="00A9308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93087"/>
    <w:rPr>
      <w:i/>
      <w:iCs/>
      <w:color w:val="2F5496" w:themeColor="accent1" w:themeShade="BF"/>
    </w:rPr>
  </w:style>
  <w:style w:type="character" w:styleId="IntenseReference">
    <w:name w:val="Intense Reference"/>
    <w:basedOn w:val="DefaultParagraphFont"/>
    <w:uiPriority w:val="32"/>
    <w:qFormat/>
    <w:rsid w:val="00A93087"/>
    <w:rPr>
      <w:b/>
      <w:bCs/>
      <w:smallCaps/>
      <w:color w:val="2F5496" w:themeColor="accent1" w:themeShade="BF"/>
      <w:spacing w:val="5"/>
    </w:rPr>
  </w:style>
  <w:style w:type="character" w:styleId="Hyperlink">
    <w:name w:val="Hyperlink"/>
    <w:basedOn w:val="DefaultParagraphFont"/>
    <w:rsid w:val="00410794"/>
    <w:rPr>
      <w:color w:val="0000FF"/>
      <w:u w:val="single"/>
    </w:rPr>
  </w:style>
  <w:style w:type="character" w:styleId="FollowedHyperlink">
    <w:name w:val="FollowedHyperlink"/>
    <w:basedOn w:val="DefaultParagraphFont"/>
    <w:uiPriority w:val="99"/>
    <w:semiHidden/>
    <w:unhideWhenUsed/>
    <w:rsid w:val="00900B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cb.org/catholic-relief"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0" Type="http://schemas.openxmlformats.org/officeDocument/2006/relationships/hyperlink" Target="http://www.usccb.org/catholic-relief"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1fa912-7245-4e00-9efa-dac0d3e1f072">
      <Terms xmlns="http://schemas.microsoft.com/office/infopath/2007/PartnerControls"/>
    </lcf76f155ced4ddcb4097134ff3c332f>
    <TaxCatchAll xmlns="49fd5bac-3f7b-4a4f-b721-35f8a6dfa5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45E425373A344D83CE8C00AB200D25" ma:contentTypeVersion="16" ma:contentTypeDescription="Create a new document." ma:contentTypeScope="" ma:versionID="f7bf757ea7af1b809590f9ad87d3e8ec">
  <xsd:schema xmlns:xsd="http://www.w3.org/2001/XMLSchema" xmlns:xs="http://www.w3.org/2001/XMLSchema" xmlns:p="http://schemas.microsoft.com/office/2006/metadata/properties" xmlns:ns2="d41fa912-7245-4e00-9efa-dac0d3e1f072" xmlns:ns3="49fd5bac-3f7b-4a4f-b721-35f8a6dfa5d4" targetNamespace="http://schemas.microsoft.com/office/2006/metadata/properties" ma:root="true" ma:fieldsID="adb2f778e3c8c0aaa724b4b3823ed9f0" ns2:_="" ns3:_="">
    <xsd:import namespace="d41fa912-7245-4e00-9efa-dac0d3e1f072"/>
    <xsd:import namespace="49fd5bac-3f7b-4a4f-b721-35f8a6dfa5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fa912-7245-4e00-9efa-dac0d3e1f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b34e377-1823-499a-8198-4aed2132ae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fd5bac-3f7b-4a4f-b721-35f8a6dfa5d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250e105-9a85-44c3-9a56-eaaaa51af1b9}" ma:internalName="TaxCatchAll" ma:showField="CatchAllData" ma:web="49fd5bac-3f7b-4a4f-b721-35f8a6dfa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08003-26B8-435F-88C9-8302B30AC293}">
  <ds:schemaRefs>
    <ds:schemaRef ds:uri="http://schemas.microsoft.com/office/2006/metadata/properties"/>
    <ds:schemaRef ds:uri="http://schemas.microsoft.com/office/infopath/2007/PartnerControls"/>
    <ds:schemaRef ds:uri="d41fa912-7245-4e00-9efa-dac0d3e1f072"/>
    <ds:schemaRef ds:uri="49fd5bac-3f7b-4a4f-b721-35f8a6dfa5d4"/>
  </ds:schemaRefs>
</ds:datastoreItem>
</file>

<file path=customXml/itemProps2.xml><?xml version="1.0" encoding="utf-8"?>
<ds:datastoreItem xmlns:ds="http://schemas.openxmlformats.org/officeDocument/2006/customXml" ds:itemID="{71051462-919B-471E-BD31-D3DB5E935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fa912-7245-4e00-9efa-dac0d3e1f072"/>
    <ds:schemaRef ds:uri="49fd5bac-3f7b-4a4f-b721-35f8a6dfa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A35F1B-AF6E-4109-95C0-3576C6B53D68}">
  <ds:schemaRefs>
    <ds:schemaRef ds:uri="http://schemas.microsoft.com/sharepoint/v3/contenttype/forms"/>
  </ds:schemaRefs>
</ds:datastoreItem>
</file>

<file path=customXml/itemProps4.xml><?xml version="1.0" encoding="utf-8"?>
<ds:datastoreItem xmlns:ds="http://schemas.openxmlformats.org/officeDocument/2006/customXml" ds:itemID="{C7C28DB5-2E02-440A-B6A7-0356FF9F4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0</Words>
  <Characters>0</Characters>
  <Application>Microsoft Office Word</Application>
  <DocSecurity>0</DocSecurity>
  <Lines>1</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Nadel</dc:creator>
  <cp:keywords/>
  <dc:description/>
  <cp:lastModifiedBy>Theresa Clarady</cp:lastModifiedBy>
  <cp:revision>8</cp:revision>
  <dcterms:created xsi:type="dcterms:W3CDTF">2026-06-01T14:22:00Z</dcterms:created>
  <dcterms:modified xsi:type="dcterms:W3CDTF">2026-06-09T20:12:00Z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0x010100A245E425373A344D83CE8C00AB200D25</vt:lpwstr>
  </property>
  <property fmtid="{D5CDD505-2E9C-101B-9397-08002B2CF9AE}" pid="3" name="MediaServiceImageTags">
    <vt:lpwstr/>
  </property>
</Properties>
</file>