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3CF8" w14:textId="77777777" w:rsidR="00EF653F" w:rsidRDefault="00D95FE5">
      <w:pPr>
        <w:spacing w:before="144"/>
        <w:ind w:left="3461"/>
        <w:rPr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79C3D10" wp14:editId="679C3D11">
            <wp:simplePos x="0" y="0"/>
            <wp:positionH relativeFrom="page">
              <wp:posOffset>1076325</wp:posOffset>
            </wp:positionH>
            <wp:positionV relativeFrom="paragraph">
              <wp:posOffset>-4512</wp:posOffset>
            </wp:positionV>
            <wp:extent cx="1219200" cy="15540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5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Diocese of Palm Beach</w:t>
      </w:r>
    </w:p>
    <w:p w14:paraId="679C3CF9" w14:textId="77777777" w:rsidR="00EF653F" w:rsidRDefault="00D95FE5">
      <w:pPr>
        <w:spacing w:before="253"/>
        <w:ind w:left="3127" w:right="38"/>
        <w:jc w:val="center"/>
      </w:pPr>
      <w:r>
        <w:t>9995 North Military Trail • P.O. Box 109650 Palm Beach Gardens, Florida 33410-9650</w:t>
      </w:r>
    </w:p>
    <w:p w14:paraId="679C3CFA" w14:textId="77777777" w:rsidR="00EF653F" w:rsidRDefault="00D95FE5">
      <w:pPr>
        <w:pStyle w:val="BodyText"/>
        <w:spacing w:before="1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79C3D12" wp14:editId="679C3D13">
                <wp:simplePos x="0" y="0"/>
                <wp:positionH relativeFrom="page">
                  <wp:posOffset>3022600</wp:posOffset>
                </wp:positionH>
                <wp:positionV relativeFrom="paragraph">
                  <wp:posOffset>233045</wp:posOffset>
                </wp:positionV>
                <wp:extent cx="2171700" cy="0"/>
                <wp:effectExtent l="12700" t="8890" r="6350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DF754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8pt,18.35pt" to="40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">
                <w10:wrap type="topAndBottom" anchorx="page"/>
              </v:line>
            </w:pict>
          </mc:Fallback>
        </mc:AlternateContent>
      </w:r>
    </w:p>
    <w:p w14:paraId="679C3CFB" w14:textId="77777777" w:rsidR="00EF653F" w:rsidRDefault="00D95FE5">
      <w:pPr>
        <w:tabs>
          <w:tab w:val="left" w:pos="5037"/>
        </w:tabs>
        <w:ind w:left="3441"/>
      </w:pPr>
      <w:r>
        <w:t>(561)</w:t>
      </w:r>
      <w:r>
        <w:rPr>
          <w:spacing w:val="-2"/>
        </w:rPr>
        <w:t xml:space="preserve"> </w:t>
      </w:r>
      <w:r>
        <w:t>775-9595</w:t>
      </w:r>
      <w:r>
        <w:tab/>
        <w:t>Fax (561)</w:t>
      </w:r>
      <w:r>
        <w:rPr>
          <w:spacing w:val="-1"/>
        </w:rPr>
        <w:t xml:space="preserve"> </w:t>
      </w:r>
      <w:r>
        <w:t>775-7035</w:t>
      </w:r>
    </w:p>
    <w:p w14:paraId="679C3CFC" w14:textId="77777777" w:rsidR="00EF653F" w:rsidRDefault="00EF653F">
      <w:pPr>
        <w:pStyle w:val="BodyText"/>
      </w:pPr>
    </w:p>
    <w:p w14:paraId="73B96FCC" w14:textId="77777777" w:rsidR="00C40312" w:rsidRDefault="00C40312">
      <w:pPr>
        <w:pStyle w:val="BodyText"/>
        <w:ind w:left="4421"/>
        <w:rPr>
          <w:sz w:val="32"/>
        </w:rPr>
      </w:pPr>
    </w:p>
    <w:p w14:paraId="679C3D01" w14:textId="1861304C" w:rsidR="00EF653F" w:rsidRDefault="00971B66" w:rsidP="00971B66">
      <w:pPr>
        <w:pStyle w:val="BodyText"/>
        <w:ind w:left="4421"/>
      </w:pPr>
      <w:r w:rsidRPr="00971B66">
        <w:t>5 de septiembre de 2025</w:t>
      </w:r>
      <w:r w:rsidR="00D95FE5">
        <w:br w:type="column"/>
      </w:r>
    </w:p>
    <w:p w14:paraId="679C3D02" w14:textId="77777777" w:rsidR="00EF653F" w:rsidRDefault="00EF653F">
      <w:pPr>
        <w:pStyle w:val="BodyText"/>
      </w:pPr>
    </w:p>
    <w:p w14:paraId="679C3D04" w14:textId="39AD29BD" w:rsidR="00EF653F" w:rsidRDefault="00D95FE5" w:rsidP="00971B66">
      <w:pPr>
        <w:spacing w:before="213" w:line="247" w:lineRule="auto"/>
        <w:ind w:left="100" w:right="95" w:firstLine="232"/>
        <w:sectPr w:rsidR="00EF653F">
          <w:type w:val="continuous"/>
          <w:pgSz w:w="12240" w:h="15840"/>
          <w:pgMar w:top="1060" w:right="1200" w:bottom="280" w:left="1340" w:header="720" w:footer="720" w:gutter="0"/>
          <w:cols w:num="2" w:space="720" w:equalWidth="0">
            <w:col w:w="7155" w:space="1064"/>
            <w:col w:w="1481"/>
          </w:cols>
        </w:sectPr>
      </w:pPr>
      <w:r>
        <w:t>Office of THE BISHO</w:t>
      </w:r>
      <w:r w:rsidR="00971B66">
        <w:t>P</w:t>
      </w:r>
    </w:p>
    <w:p w14:paraId="105FCCAD" w14:textId="77777777" w:rsidR="009D509B" w:rsidRPr="00AF1B6E" w:rsidRDefault="009D509B" w:rsidP="009D509B">
      <w:pPr>
        <w:spacing w:before="212"/>
        <w:ind w:right="310"/>
        <w:rPr>
          <w:sz w:val="24"/>
          <w:szCs w:val="24"/>
          <w:lang w:val="es-CO"/>
        </w:rPr>
      </w:pPr>
    </w:p>
    <w:p w14:paraId="7426A316" w14:textId="77A549EF" w:rsidR="003B2534" w:rsidRPr="00E558F3" w:rsidRDefault="009D509B" w:rsidP="00E558F3">
      <w:pPr>
        <w:adjustRightInd w:val="0"/>
        <w:rPr>
          <w:bCs/>
          <w:sz w:val="24"/>
          <w:szCs w:val="24"/>
          <w:lang w:val="es-CO" w:bidi="ar-SA"/>
        </w:rPr>
      </w:pPr>
      <w:r w:rsidRPr="004D0C9E">
        <w:rPr>
          <w:bCs/>
          <w:sz w:val="24"/>
          <w:szCs w:val="24"/>
          <w:lang w:val="es-CO" w:bidi="ar-SA"/>
        </w:rPr>
        <w:t>Queridos Hermanos y Hermanas en el Señor:</w:t>
      </w:r>
    </w:p>
    <w:p w14:paraId="234632A8" w14:textId="447CE61C" w:rsidR="009D509B" w:rsidRPr="009D509B" w:rsidRDefault="009D509B" w:rsidP="009D509B">
      <w:pPr>
        <w:pStyle w:val="NormalWeb"/>
        <w:ind w:firstLine="720"/>
        <w:rPr>
          <w:lang w:val="es-CO"/>
        </w:rPr>
      </w:pPr>
      <w:r w:rsidRPr="009D509B">
        <w:rPr>
          <w:lang w:val="es-CO"/>
        </w:rPr>
        <w:t xml:space="preserve">El próximo fin de semana, 13 y 14 de septiembre, las parroquias de nuestra </w:t>
      </w:r>
      <w:r w:rsidR="00647934">
        <w:rPr>
          <w:lang w:val="es-CO"/>
        </w:rPr>
        <w:t>d</w:t>
      </w:r>
      <w:r w:rsidRPr="009D509B">
        <w:rPr>
          <w:lang w:val="es-CO"/>
        </w:rPr>
        <w:t>iócesis recogerán fondos para ayudar al Ministerio Respet</w:t>
      </w:r>
      <w:r>
        <w:rPr>
          <w:lang w:val="es-CO"/>
        </w:rPr>
        <w:t>emos</w:t>
      </w:r>
      <w:r w:rsidRPr="009D509B">
        <w:rPr>
          <w:lang w:val="es-CO"/>
        </w:rPr>
        <w:t xml:space="preserve"> la Vida de Caridades Católicas y para apoyar a tres comunidades de fe locales que </w:t>
      </w:r>
      <w:r>
        <w:rPr>
          <w:lang w:val="es-CO"/>
        </w:rPr>
        <w:t>atienden</w:t>
      </w:r>
      <w:r w:rsidRPr="009D509B">
        <w:rPr>
          <w:lang w:val="es-CO"/>
        </w:rPr>
        <w:t xml:space="preserve"> a muchas familias migrantes.</w:t>
      </w:r>
    </w:p>
    <w:p w14:paraId="63E0A998" w14:textId="38DE101A" w:rsidR="009D509B" w:rsidRDefault="009D509B" w:rsidP="008E107E">
      <w:pPr>
        <w:pStyle w:val="NormalWeb"/>
        <w:ind w:firstLine="720"/>
        <w:rPr>
          <w:lang w:val="es-CO"/>
        </w:rPr>
      </w:pPr>
      <w:r w:rsidRPr="009D509B">
        <w:rPr>
          <w:lang w:val="es-CO"/>
        </w:rPr>
        <w:t>La mitad de la colecta apoyará proyectos provida que promueven la concientización en temas como el aborto, el suicidio/eutanasia asistida por médicos, la pena de muerte, el cuidado al final de la vida y la bioética. El Ministerio Respet</w:t>
      </w:r>
      <w:r>
        <w:rPr>
          <w:lang w:val="es-CO"/>
        </w:rPr>
        <w:t>emos</w:t>
      </w:r>
      <w:r w:rsidRPr="009D509B">
        <w:rPr>
          <w:lang w:val="es-CO"/>
        </w:rPr>
        <w:t xml:space="preserve"> la Vida honra la dignidad y la santidad de la vida humana guiando y promoviendo la oración, la enseñanza, la acción legislativa y la labor pastoral en las parroquias mediante la implementación del Plan Pastoral para las Actividades Provida de la Conferencia de Obispos Católicos de los Estados Unido</w:t>
      </w:r>
      <w:r w:rsidR="008E107E">
        <w:rPr>
          <w:lang w:val="es-CO"/>
        </w:rPr>
        <w:t>s.</w:t>
      </w:r>
    </w:p>
    <w:p w14:paraId="02976BC8" w14:textId="1B123F1A" w:rsidR="009D509B" w:rsidRDefault="008E107E" w:rsidP="00E558F3">
      <w:pPr>
        <w:pStyle w:val="NormalWeb"/>
        <w:ind w:firstLine="720"/>
        <w:rPr>
          <w:lang w:val="es-CO"/>
        </w:rPr>
      </w:pPr>
      <w:r w:rsidRPr="008E107E">
        <w:rPr>
          <w:lang w:val="es-CO"/>
        </w:rPr>
        <w:t xml:space="preserve">La colecta también </w:t>
      </w:r>
      <w:r>
        <w:rPr>
          <w:lang w:val="es-CO"/>
        </w:rPr>
        <w:t>apoya</w:t>
      </w:r>
      <w:r w:rsidRPr="008E107E">
        <w:rPr>
          <w:lang w:val="es-CO"/>
        </w:rPr>
        <w:t>rá a las parroquias S</w:t>
      </w:r>
      <w:r>
        <w:rPr>
          <w:lang w:val="es-CO"/>
        </w:rPr>
        <w:t>t. Philip</w:t>
      </w:r>
      <w:r w:rsidRPr="008E107E">
        <w:rPr>
          <w:lang w:val="es-CO"/>
        </w:rPr>
        <w:t xml:space="preserve"> Benizi en Belle Glade, S</w:t>
      </w:r>
      <w:r>
        <w:rPr>
          <w:lang w:val="es-CO"/>
        </w:rPr>
        <w:t xml:space="preserve">t. Mary </w:t>
      </w:r>
      <w:r w:rsidRPr="008E107E">
        <w:rPr>
          <w:lang w:val="es-CO"/>
        </w:rPr>
        <w:t xml:space="preserve">en Pahokee y </w:t>
      </w:r>
      <w:r>
        <w:rPr>
          <w:lang w:val="es-CO"/>
        </w:rPr>
        <w:t>Holy</w:t>
      </w:r>
      <w:r w:rsidR="00B6732B">
        <w:rPr>
          <w:lang w:val="es-CO"/>
        </w:rPr>
        <w:t xml:space="preserve"> C</w:t>
      </w:r>
      <w:r>
        <w:rPr>
          <w:lang w:val="es-CO"/>
        </w:rPr>
        <w:t>ross</w:t>
      </w:r>
      <w:r w:rsidRPr="008E107E">
        <w:rPr>
          <w:lang w:val="es-CO"/>
        </w:rPr>
        <w:t xml:space="preserve"> en Indiantown con sus diversas necesidades pastorales y sociales. El gran número de feligreses migrantes presenta desafíos únicos, y su ayuda marcará una gran diferencia en muchas vidas. Le pedimos que considere una respuesta generosa y compasiva para apoyar estas iniciativas católicas tan importantes.</w:t>
      </w:r>
    </w:p>
    <w:p w14:paraId="24FB411F" w14:textId="4B5CD177" w:rsidR="009D509B" w:rsidRPr="008736B9" w:rsidRDefault="009D509B" w:rsidP="009D509B">
      <w:pPr>
        <w:widowControl/>
        <w:autoSpaceDE/>
        <w:autoSpaceDN/>
        <w:ind w:firstLine="720"/>
        <w:rPr>
          <w:color w:val="000000" w:themeColor="text1"/>
          <w:sz w:val="24"/>
          <w:szCs w:val="24"/>
          <w:lang w:val="es-ES" w:bidi="ar-SA"/>
        </w:rPr>
      </w:pPr>
      <w:r w:rsidRPr="008736B9">
        <w:rPr>
          <w:color w:val="000000" w:themeColor="text1"/>
          <w:sz w:val="24"/>
          <w:szCs w:val="24"/>
          <w:lang w:val="es-ES" w:bidi="ar-SA"/>
        </w:rPr>
        <w:t>Con gratitud por su continua generosidad y con mis mejores deseos de oración, Yo soy</w:t>
      </w:r>
    </w:p>
    <w:p w14:paraId="55FE162E" w14:textId="77777777" w:rsidR="009D509B" w:rsidRPr="008736B9" w:rsidRDefault="009D509B" w:rsidP="009D509B">
      <w:pPr>
        <w:widowControl/>
        <w:autoSpaceDE/>
        <w:autoSpaceDN/>
        <w:rPr>
          <w:bCs/>
          <w:sz w:val="24"/>
          <w:szCs w:val="24"/>
          <w:lang w:val="es-ES" w:bidi="ar-SA"/>
        </w:rPr>
      </w:pPr>
    </w:p>
    <w:p w14:paraId="0FA5CD56" w14:textId="77777777" w:rsidR="009D509B" w:rsidRPr="003F3C7F" w:rsidRDefault="009D509B" w:rsidP="00971B66">
      <w:pPr>
        <w:widowControl/>
        <w:autoSpaceDE/>
        <w:autoSpaceDN/>
        <w:ind w:left="3600" w:firstLine="720"/>
        <w:rPr>
          <w:sz w:val="24"/>
          <w:szCs w:val="24"/>
          <w:lang w:val="es-ES" w:bidi="ar-SA"/>
        </w:rPr>
      </w:pPr>
      <w:r w:rsidRPr="003F3C7F">
        <w:rPr>
          <w:sz w:val="24"/>
          <w:szCs w:val="24"/>
          <w:lang w:val="es-ES" w:bidi="ar-SA"/>
        </w:rPr>
        <w:t>Sinceramente suyo en Cristo,</w:t>
      </w:r>
    </w:p>
    <w:p w14:paraId="06B53FC7" w14:textId="78AB80F4" w:rsidR="009D509B" w:rsidRPr="008736B9" w:rsidRDefault="00971B66" w:rsidP="005A12BA">
      <w:pPr>
        <w:widowControl/>
        <w:autoSpaceDE/>
        <w:autoSpaceDN/>
        <w:ind w:left="3600" w:firstLine="720"/>
        <w:rPr>
          <w:color w:val="222222"/>
          <w:sz w:val="24"/>
          <w:szCs w:val="24"/>
          <w:lang w:val="es-ES" w:bidi="ar-SA"/>
        </w:rPr>
      </w:pPr>
      <w:r w:rsidRPr="00F57C87">
        <w:rPr>
          <w:noProof/>
        </w:rPr>
        <w:drawing>
          <wp:inline distT="0" distB="0" distL="0" distR="0" wp14:anchorId="471E1CF6" wp14:editId="6949EAEC">
            <wp:extent cx="2886075" cy="571500"/>
            <wp:effectExtent l="0" t="0" r="9525" b="0"/>
            <wp:docPr id="6" name="Picture 6" descr="BarbaritoSi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aritoSig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6B77" w14:textId="32835885" w:rsidR="009D509B" w:rsidRPr="008736B9" w:rsidRDefault="009D509B" w:rsidP="009D509B">
      <w:pPr>
        <w:widowControl/>
        <w:autoSpaceDE/>
        <w:autoSpaceDN/>
        <w:rPr>
          <w:rFonts w:eastAsiaTheme="minorEastAsia"/>
          <w:sz w:val="24"/>
          <w:szCs w:val="24"/>
          <w:lang w:val="es-ES" w:bidi="ar-SA"/>
        </w:rPr>
      </w:pP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="00971B66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>Reverendísimo Gerald M. Barbarito</w:t>
      </w:r>
    </w:p>
    <w:p w14:paraId="5E939A95" w14:textId="73E7C70C" w:rsidR="009D509B" w:rsidRPr="008736B9" w:rsidRDefault="009D509B" w:rsidP="009D509B">
      <w:pPr>
        <w:widowControl/>
        <w:autoSpaceDE/>
        <w:autoSpaceDN/>
        <w:rPr>
          <w:rFonts w:eastAsiaTheme="minorEastAsia"/>
          <w:sz w:val="24"/>
          <w:szCs w:val="24"/>
          <w:lang w:val="es-ES" w:bidi="ar-SA"/>
        </w:rPr>
      </w:pP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ab/>
      </w:r>
      <w:r w:rsidR="00971B66">
        <w:rPr>
          <w:rFonts w:eastAsiaTheme="minorEastAsia"/>
          <w:sz w:val="24"/>
          <w:szCs w:val="24"/>
          <w:lang w:val="es-ES" w:bidi="ar-SA"/>
        </w:rPr>
        <w:tab/>
      </w:r>
      <w:r w:rsidRPr="008736B9">
        <w:rPr>
          <w:rFonts w:eastAsiaTheme="minorEastAsia"/>
          <w:sz w:val="24"/>
          <w:szCs w:val="24"/>
          <w:lang w:val="es-ES" w:bidi="ar-SA"/>
        </w:rPr>
        <w:t>Obispo de Palm Beach</w:t>
      </w:r>
    </w:p>
    <w:p w14:paraId="5F9E24C3" w14:textId="77777777" w:rsidR="009D509B" w:rsidRPr="008736B9" w:rsidRDefault="009D509B" w:rsidP="009D509B">
      <w:pPr>
        <w:widowControl/>
        <w:autoSpaceDE/>
        <w:autoSpaceDN/>
        <w:rPr>
          <w:rFonts w:eastAsiaTheme="minorEastAsia"/>
          <w:sz w:val="24"/>
          <w:szCs w:val="24"/>
          <w:lang w:val="es-ES" w:bidi="ar-SA"/>
        </w:rPr>
      </w:pPr>
    </w:p>
    <w:p w14:paraId="50F5367D" w14:textId="77777777" w:rsidR="009D509B" w:rsidRPr="008736B9" w:rsidRDefault="009D509B" w:rsidP="009D509B">
      <w:pPr>
        <w:widowControl/>
        <w:autoSpaceDE/>
        <w:autoSpaceDN/>
        <w:rPr>
          <w:bCs/>
          <w:sz w:val="24"/>
          <w:szCs w:val="24"/>
          <w:lang w:val="es-CO" w:bidi="ar-SA"/>
        </w:rPr>
      </w:pPr>
    </w:p>
    <w:p w14:paraId="6A383798" w14:textId="41D82276" w:rsidR="009D509B" w:rsidRPr="008736B9" w:rsidRDefault="009D509B" w:rsidP="009D509B">
      <w:pPr>
        <w:widowControl/>
        <w:autoSpaceDE/>
        <w:autoSpaceDN/>
        <w:rPr>
          <w:sz w:val="24"/>
          <w:szCs w:val="24"/>
          <w:lang w:val="es-CO" w:bidi="ar-SA"/>
        </w:rPr>
      </w:pPr>
      <w:r w:rsidRPr="008736B9">
        <w:rPr>
          <w:b/>
          <w:color w:val="222222"/>
          <w:sz w:val="24"/>
          <w:szCs w:val="24"/>
          <w:u w:val="single"/>
          <w:lang w:val="es-ES" w:bidi="ar-SA"/>
        </w:rPr>
        <w:t>NOTA PARA LOS P</w:t>
      </w:r>
      <w:r w:rsidRPr="008736B9">
        <w:rPr>
          <w:b/>
          <w:color w:val="222222"/>
          <w:sz w:val="24"/>
          <w:szCs w:val="24"/>
          <w:lang w:val="es-ES" w:bidi="ar-SA"/>
        </w:rPr>
        <w:t>Á</w:t>
      </w:r>
      <w:r w:rsidRPr="008736B9">
        <w:rPr>
          <w:b/>
          <w:color w:val="222222"/>
          <w:sz w:val="24"/>
          <w:szCs w:val="24"/>
          <w:u w:val="single"/>
          <w:lang w:val="es-ES" w:bidi="ar-SA"/>
        </w:rPr>
        <w:t>RROCOS</w:t>
      </w:r>
      <w:r w:rsidRPr="008736B9">
        <w:rPr>
          <w:b/>
          <w:color w:val="222222"/>
          <w:sz w:val="24"/>
          <w:szCs w:val="24"/>
          <w:lang w:val="es-ES" w:bidi="ar-SA"/>
        </w:rPr>
        <w:t xml:space="preserve">: SE REQUIERE PUBLICAR ESTA CARTA EN EL BOLETÍN PARROQUIAL EN MEDIA PÁGINA O PAGINA COMPLETA EL FIN DE SEMANA DEL </w:t>
      </w:r>
      <w:r>
        <w:rPr>
          <w:b/>
          <w:bCs/>
          <w:sz w:val="24"/>
          <w:szCs w:val="24"/>
          <w:lang w:val="es-ES" w:bidi="ar-SA"/>
        </w:rPr>
        <w:t>6</w:t>
      </w:r>
      <w:r w:rsidRPr="008736B9">
        <w:rPr>
          <w:b/>
          <w:bCs/>
          <w:sz w:val="24"/>
          <w:szCs w:val="24"/>
          <w:lang w:val="es-ES" w:bidi="ar-SA"/>
        </w:rPr>
        <w:t xml:space="preserve"> </w:t>
      </w:r>
      <w:r w:rsidRPr="008736B9">
        <w:rPr>
          <w:b/>
          <w:color w:val="222222"/>
          <w:sz w:val="24"/>
          <w:szCs w:val="24"/>
          <w:lang w:val="es-ES" w:bidi="ar-SA"/>
        </w:rPr>
        <w:t xml:space="preserve">Y </w:t>
      </w:r>
      <w:r>
        <w:rPr>
          <w:b/>
          <w:color w:val="222222"/>
          <w:sz w:val="24"/>
          <w:szCs w:val="24"/>
          <w:lang w:val="es-ES" w:bidi="ar-SA"/>
        </w:rPr>
        <w:t>7</w:t>
      </w:r>
      <w:r w:rsidRPr="008736B9">
        <w:rPr>
          <w:b/>
          <w:color w:val="222222"/>
          <w:sz w:val="24"/>
          <w:szCs w:val="24"/>
          <w:lang w:val="es-ES" w:bidi="ar-SA"/>
        </w:rPr>
        <w:t xml:space="preserve"> DE </w:t>
      </w:r>
      <w:r>
        <w:rPr>
          <w:b/>
          <w:color w:val="222222"/>
          <w:sz w:val="24"/>
          <w:szCs w:val="24"/>
          <w:lang w:val="es-ES" w:bidi="ar-SA"/>
        </w:rPr>
        <w:t>SEPTIEMBRE</w:t>
      </w:r>
      <w:r w:rsidRPr="008736B9">
        <w:rPr>
          <w:b/>
          <w:color w:val="222222"/>
          <w:sz w:val="24"/>
          <w:szCs w:val="24"/>
          <w:lang w:val="es-ES" w:bidi="ar-SA"/>
        </w:rPr>
        <w:t xml:space="preserve"> DE 202</w:t>
      </w:r>
      <w:r>
        <w:rPr>
          <w:b/>
          <w:color w:val="222222"/>
          <w:sz w:val="24"/>
          <w:szCs w:val="24"/>
          <w:lang w:val="es-ES" w:bidi="ar-SA"/>
        </w:rPr>
        <w:t>5</w:t>
      </w:r>
      <w:r w:rsidRPr="008736B9">
        <w:rPr>
          <w:b/>
          <w:color w:val="222222"/>
          <w:sz w:val="24"/>
          <w:szCs w:val="24"/>
          <w:lang w:val="es-ES" w:bidi="ar-SA"/>
        </w:rPr>
        <w:t>.  LA COLECTA SE REALIZARÁ EL 1</w:t>
      </w:r>
      <w:r>
        <w:rPr>
          <w:b/>
          <w:color w:val="222222"/>
          <w:sz w:val="24"/>
          <w:szCs w:val="24"/>
          <w:lang w:val="es-ES" w:bidi="ar-SA"/>
        </w:rPr>
        <w:t xml:space="preserve">3 </w:t>
      </w:r>
      <w:r w:rsidRPr="008736B9">
        <w:rPr>
          <w:b/>
          <w:color w:val="222222"/>
          <w:sz w:val="24"/>
          <w:szCs w:val="24"/>
          <w:lang w:val="es-ES" w:bidi="ar-SA"/>
        </w:rPr>
        <w:t>Y 1</w:t>
      </w:r>
      <w:r>
        <w:rPr>
          <w:b/>
          <w:color w:val="222222"/>
          <w:sz w:val="24"/>
          <w:szCs w:val="24"/>
          <w:lang w:val="es-ES" w:bidi="ar-SA"/>
        </w:rPr>
        <w:t>4</w:t>
      </w:r>
      <w:r w:rsidRPr="008736B9">
        <w:rPr>
          <w:b/>
          <w:color w:val="222222"/>
          <w:sz w:val="24"/>
          <w:szCs w:val="24"/>
          <w:lang w:val="es-ES" w:bidi="ar-SA"/>
        </w:rPr>
        <w:t xml:space="preserve"> DE </w:t>
      </w:r>
      <w:r>
        <w:rPr>
          <w:b/>
          <w:color w:val="222222"/>
          <w:sz w:val="24"/>
          <w:szCs w:val="24"/>
          <w:lang w:val="es-ES" w:bidi="ar-SA"/>
        </w:rPr>
        <w:t>SEPTIEMBRE</w:t>
      </w:r>
      <w:r w:rsidRPr="008736B9">
        <w:rPr>
          <w:b/>
          <w:color w:val="222222"/>
          <w:sz w:val="24"/>
          <w:szCs w:val="24"/>
          <w:lang w:val="es-ES" w:bidi="ar-SA"/>
        </w:rPr>
        <w:t xml:space="preserve"> DE 202</w:t>
      </w:r>
      <w:r>
        <w:rPr>
          <w:b/>
          <w:color w:val="222222"/>
          <w:sz w:val="24"/>
          <w:szCs w:val="24"/>
          <w:lang w:val="es-ES" w:bidi="ar-SA"/>
        </w:rPr>
        <w:t>5</w:t>
      </w:r>
      <w:r w:rsidRPr="008736B9">
        <w:rPr>
          <w:b/>
          <w:color w:val="222222"/>
          <w:sz w:val="24"/>
          <w:szCs w:val="24"/>
          <w:lang w:val="es-ES" w:bidi="ar-SA"/>
        </w:rPr>
        <w:t>.  PUEDEN LEER LA CARTA A LOS FELIGRESES, PUBLICARLA EN LAS REDES SOCIALES Y EN SU PAGINA WEB, ADEMÁS DE IMPRIMIRLA EN EL BOLETÍN.</w:t>
      </w:r>
    </w:p>
    <w:p w14:paraId="0D843BEA" w14:textId="77777777" w:rsidR="009D509B" w:rsidRPr="009D509B" w:rsidRDefault="009D509B" w:rsidP="003B2534">
      <w:pPr>
        <w:ind w:left="100" w:right="310"/>
        <w:rPr>
          <w:sz w:val="24"/>
          <w:lang w:val="es-CO"/>
        </w:rPr>
      </w:pPr>
    </w:p>
    <w:sectPr w:rsidR="009D509B" w:rsidRPr="009D509B">
      <w:type w:val="continuous"/>
      <w:pgSz w:w="12240" w:h="15840"/>
      <w:pgMar w:top="106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3F"/>
    <w:rsid w:val="00007FFB"/>
    <w:rsid w:val="00030AB4"/>
    <w:rsid w:val="0005705F"/>
    <w:rsid w:val="00070DA2"/>
    <w:rsid w:val="000A591C"/>
    <w:rsid w:val="000E00FD"/>
    <w:rsid w:val="0010040D"/>
    <w:rsid w:val="001049C5"/>
    <w:rsid w:val="00116394"/>
    <w:rsid w:val="00122A0E"/>
    <w:rsid w:val="00123CBF"/>
    <w:rsid w:val="00126399"/>
    <w:rsid w:val="001313A4"/>
    <w:rsid w:val="0014157D"/>
    <w:rsid w:val="001821DE"/>
    <w:rsid w:val="001B5F1D"/>
    <w:rsid w:val="001C5409"/>
    <w:rsid w:val="001D4D6F"/>
    <w:rsid w:val="00211C41"/>
    <w:rsid w:val="002B7A7C"/>
    <w:rsid w:val="002E3791"/>
    <w:rsid w:val="003426E3"/>
    <w:rsid w:val="00347014"/>
    <w:rsid w:val="00360C79"/>
    <w:rsid w:val="003715AA"/>
    <w:rsid w:val="00373FEE"/>
    <w:rsid w:val="00377250"/>
    <w:rsid w:val="00394A58"/>
    <w:rsid w:val="00397E0B"/>
    <w:rsid w:val="003A2A06"/>
    <w:rsid w:val="003B2534"/>
    <w:rsid w:val="00457919"/>
    <w:rsid w:val="004B5115"/>
    <w:rsid w:val="004F3289"/>
    <w:rsid w:val="00521727"/>
    <w:rsid w:val="0054054C"/>
    <w:rsid w:val="00584908"/>
    <w:rsid w:val="005A12BA"/>
    <w:rsid w:val="005B45EE"/>
    <w:rsid w:val="005B7424"/>
    <w:rsid w:val="005F610C"/>
    <w:rsid w:val="00626F7D"/>
    <w:rsid w:val="00647934"/>
    <w:rsid w:val="006D336B"/>
    <w:rsid w:val="0073564E"/>
    <w:rsid w:val="007472AA"/>
    <w:rsid w:val="007575F2"/>
    <w:rsid w:val="00766158"/>
    <w:rsid w:val="007868B9"/>
    <w:rsid w:val="007B221D"/>
    <w:rsid w:val="00800AB6"/>
    <w:rsid w:val="00815ADF"/>
    <w:rsid w:val="00822AC5"/>
    <w:rsid w:val="00842942"/>
    <w:rsid w:val="008A5822"/>
    <w:rsid w:val="008C6A4B"/>
    <w:rsid w:val="008E07EB"/>
    <w:rsid w:val="008E107E"/>
    <w:rsid w:val="00954FA2"/>
    <w:rsid w:val="009653A0"/>
    <w:rsid w:val="00971B66"/>
    <w:rsid w:val="00975586"/>
    <w:rsid w:val="00976E06"/>
    <w:rsid w:val="009870EA"/>
    <w:rsid w:val="009D4835"/>
    <w:rsid w:val="009D509B"/>
    <w:rsid w:val="009E3144"/>
    <w:rsid w:val="009E4D15"/>
    <w:rsid w:val="009E6971"/>
    <w:rsid w:val="009F4497"/>
    <w:rsid w:val="00A41D4C"/>
    <w:rsid w:val="00A54236"/>
    <w:rsid w:val="00A9778F"/>
    <w:rsid w:val="00AB4061"/>
    <w:rsid w:val="00AD7B9E"/>
    <w:rsid w:val="00AF00E4"/>
    <w:rsid w:val="00AF3D76"/>
    <w:rsid w:val="00B344EE"/>
    <w:rsid w:val="00B44746"/>
    <w:rsid w:val="00B62F10"/>
    <w:rsid w:val="00B6732B"/>
    <w:rsid w:val="00B76181"/>
    <w:rsid w:val="00B80B11"/>
    <w:rsid w:val="00B95D19"/>
    <w:rsid w:val="00BA7A07"/>
    <w:rsid w:val="00BB508A"/>
    <w:rsid w:val="00BE7CFB"/>
    <w:rsid w:val="00BF2D65"/>
    <w:rsid w:val="00BF51BA"/>
    <w:rsid w:val="00C233E2"/>
    <w:rsid w:val="00C40312"/>
    <w:rsid w:val="00C5398E"/>
    <w:rsid w:val="00C54610"/>
    <w:rsid w:val="00C64CBC"/>
    <w:rsid w:val="00CC0EBA"/>
    <w:rsid w:val="00D04456"/>
    <w:rsid w:val="00D3165F"/>
    <w:rsid w:val="00D31F64"/>
    <w:rsid w:val="00D43311"/>
    <w:rsid w:val="00D52335"/>
    <w:rsid w:val="00D60065"/>
    <w:rsid w:val="00D618FA"/>
    <w:rsid w:val="00D93F60"/>
    <w:rsid w:val="00D95FE5"/>
    <w:rsid w:val="00DB2381"/>
    <w:rsid w:val="00DE5A32"/>
    <w:rsid w:val="00E226D7"/>
    <w:rsid w:val="00E37DB7"/>
    <w:rsid w:val="00E45CB8"/>
    <w:rsid w:val="00E53F9B"/>
    <w:rsid w:val="00E558F3"/>
    <w:rsid w:val="00ED08B9"/>
    <w:rsid w:val="00EF653F"/>
    <w:rsid w:val="00F1191E"/>
    <w:rsid w:val="00F23547"/>
    <w:rsid w:val="00F77FA1"/>
    <w:rsid w:val="00F85E7C"/>
    <w:rsid w:val="00FA38E0"/>
    <w:rsid w:val="00FA5942"/>
    <w:rsid w:val="00FC66E5"/>
    <w:rsid w:val="00FE76AD"/>
    <w:rsid w:val="00FE7EDB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3CF8"/>
  <w15:docId w15:val="{C182B762-1322-406F-A94B-9FC4DB26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426E3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9D509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FDA87-B00E-4831-9974-A1896612C0BE}">
  <ds:schemaRefs>
    <ds:schemaRef ds:uri="http://schemas.microsoft.com/office/2006/metadata/properties"/>
    <ds:schemaRef ds:uri="http://schemas.microsoft.com/office/infopath/2007/PartnerControls"/>
    <ds:schemaRef ds:uri="d41fa912-7245-4e00-9efa-dac0d3e1f072"/>
    <ds:schemaRef ds:uri="49fd5bac-3f7b-4a4f-b721-35f8a6dfa5d4"/>
  </ds:schemaRefs>
</ds:datastoreItem>
</file>

<file path=customXml/itemProps2.xml><?xml version="1.0" encoding="utf-8"?>
<ds:datastoreItem xmlns:ds="http://schemas.openxmlformats.org/officeDocument/2006/customXml" ds:itemID="{AC4B7751-38D2-490A-88A9-6291135F9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a912-7245-4e00-9efa-dac0d3e1f072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4359-3CBA-4913-8AE7-4724A00C9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 Brown</dc:creator>
  <cp:lastModifiedBy>Theresa Kisrow</cp:lastModifiedBy>
  <cp:revision>4</cp:revision>
  <cp:lastPrinted>2025-08-19T13:51:00Z</cp:lastPrinted>
  <dcterms:created xsi:type="dcterms:W3CDTF">2025-08-19T18:29:00Z</dcterms:created>
  <dcterms:modified xsi:type="dcterms:W3CDTF">2025-08-20T17:21:00Z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2018-08-17T00:00:00Z</vt:filetime>
  </property>
  <property fmtid="{D5CDD505-2E9C-101B-9397-08002B2CF9AE}" pid="5" name="ContentTypeId">
    <vt:lpwstr>0x010100A245E425373A344D83CE8C00AB200D25</vt:lpwstr>
  </property>
  <property fmtid="{D5CDD505-2E9C-101B-9397-08002B2CF9AE}" pid="6" name="MediaServiceImageTags">
    <vt:lpwstr/>
  </property>
</Properties>
</file>