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3CF8" w14:textId="77777777" w:rsidR="00EF653F" w:rsidRDefault="00D95FE5">
      <w:pPr>
        <w:spacing w:before="144"/>
        <w:ind w:left="3461"/>
        <w:rPr>
          <w:sz w:val="36"/>
        </w:rPr>
      </w:pPr>
      <w:r>
        <w:rPr>
          <w:noProof/>
          <w:lang w:bidi="ar-SA"/>
        </w:rPr>
        <w:drawing>
          <wp:anchor distT="0" distB="0" distL="0" distR="0" simplePos="0" relativeHeight="251657728" behindDoc="0" locked="0" layoutInCell="1" allowOverlap="1" wp14:anchorId="679C3D10" wp14:editId="679C3D11">
            <wp:simplePos x="0" y="0"/>
            <wp:positionH relativeFrom="page">
              <wp:posOffset>1076325</wp:posOffset>
            </wp:positionH>
            <wp:positionV relativeFrom="paragraph">
              <wp:posOffset>-4512</wp:posOffset>
            </wp:positionV>
            <wp:extent cx="1219200" cy="15540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9200" cy="1554098"/>
                    </a:xfrm>
                    <a:prstGeom prst="rect">
                      <a:avLst/>
                    </a:prstGeom>
                  </pic:spPr>
                </pic:pic>
              </a:graphicData>
            </a:graphic>
          </wp:anchor>
        </w:drawing>
      </w:r>
      <w:r>
        <w:rPr>
          <w:sz w:val="36"/>
        </w:rPr>
        <w:t>Diocese of Palm Beach</w:t>
      </w:r>
    </w:p>
    <w:p w14:paraId="679C3CF9" w14:textId="77777777" w:rsidR="00EF653F" w:rsidRDefault="00D95FE5">
      <w:pPr>
        <w:spacing w:before="253"/>
        <w:ind w:left="3127" w:right="38"/>
        <w:jc w:val="center"/>
      </w:pPr>
      <w:r>
        <w:t>9995 North Military Trail • P.O. Box 109650 Palm Beach Gardens, Florida 33410-9650</w:t>
      </w:r>
    </w:p>
    <w:p w14:paraId="679C3CFA" w14:textId="77777777" w:rsidR="00EF653F" w:rsidRDefault="00D95FE5">
      <w:pPr>
        <w:pStyle w:val="BodyText"/>
        <w:spacing w:before="10"/>
        <w:rPr>
          <w:sz w:val="27"/>
        </w:rPr>
      </w:pPr>
      <w:r>
        <w:rPr>
          <w:noProof/>
          <w:lang w:bidi="ar-SA"/>
        </w:rPr>
        <mc:AlternateContent>
          <mc:Choice Requires="wps">
            <w:drawing>
              <wp:anchor distT="0" distB="0" distL="0" distR="0" simplePos="0" relativeHeight="251658752" behindDoc="0" locked="0" layoutInCell="1" allowOverlap="1" wp14:anchorId="679C3D12" wp14:editId="679C3D13">
                <wp:simplePos x="0" y="0"/>
                <wp:positionH relativeFrom="page">
                  <wp:posOffset>3022600</wp:posOffset>
                </wp:positionH>
                <wp:positionV relativeFrom="paragraph">
                  <wp:posOffset>233045</wp:posOffset>
                </wp:positionV>
                <wp:extent cx="2171700" cy="0"/>
                <wp:effectExtent l="12700" t="8890" r="6350"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59ACF"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pt,18.35pt" to="4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s/ugEAAGEDAAAOAAAAZHJzL2Uyb0RvYy54bWysU02P0zAQvSPxHyzfqZNKy0LUdA8ty2WB&#10;Srv8gKntJBaOx/K4Tfrvsd2PXcENkYM1no/nN28mq4d5tOyoAxl0La8XFWfaSVTG9S3/+fL44RNn&#10;FMEpsOh0y0+a+MP6/bvV5Bu9xAGt0oElEEfN5Fs+xOgbIUgOegRaoNcuBTsMI8R0Db1QAaaEPlqx&#10;rKqPYsKgfECpiZJ3ew7ydcHvOi3jj64jHZlteeIWyxnKuc+nWK+g6QP4wcgLDfgHFiMYlx69QW0h&#10;AjsE8xfUaGRAwi4uJI4Cu85IXXpI3dTVH908D+B16SWJQ/4mE/0/WPn9uHG7kKnL2T37J5S/iDnc&#10;DOB6XQi8nHwaXJ2lEpOn5laSL+R3ge2nb6hSDhwiFhXmLowZMvXH5iL26Sa2niOTybms7+v7Ks1E&#10;XmMCmmuhDxS/ahxZNlpujcs6QAPHJ4qZCDTXlOx2+GisLbO0jk0t/3y3vCsFhNaoHMxpFPr9xgZ2&#10;hLwN5StdpcjbtIy8BRrOeSV03pOAB6fKK4MG9eViRzD2bCdW1l1UysLkLaRmj+q0C1f10hwL/cvO&#10;5UV5ey/Vr3/G+jcAAAD//wMAUEsDBBQABgAIAAAAIQBrzcjB3QAAAAkBAAAPAAAAZHJzL2Rvd25y&#10;ZXYueG1sTI/BTsMwEETvSPyDtUhcKuq0RWkU4lQIyI0LBcR1Gy9JRLxOY7cNfD2LOMBxZ0czb4rN&#10;5Hp1pDF0ng0s5gko4trbjhsDL8/VVQYqRGSLvWcy8EkBNuX5WYG59Sd+ouM2NkpCOORooI1xyLUO&#10;dUsOw9wPxPJ796PDKOfYaDviScJdr5dJkmqHHUtDiwPdtVR/bA/OQKheaV99zepZ8rZqPC33948P&#10;aMzlxXR7AyrSFP/M8IMv6FAK084f2AbVG7hep7IlGlila1BiyBaZCLtfQZeF/r+g/AYAAP//AwBQ&#10;SwECLQAUAAYACAAAACEAtoM4kv4AAADhAQAAEwAAAAAAAAAAAAAAAAAAAAAAW0NvbnRlbnRfVHlw&#10;ZXNdLnhtbFBLAQItABQABgAIAAAAIQA4/SH/1gAAAJQBAAALAAAAAAAAAAAAAAAAAC8BAABfcmVs&#10;cy8ucmVsc1BLAQItABQABgAIAAAAIQAjsUs/ugEAAGEDAAAOAAAAAAAAAAAAAAAAAC4CAABkcnMv&#10;ZTJvRG9jLnhtbFBLAQItABQABgAIAAAAIQBrzcjB3QAAAAkBAAAPAAAAAAAAAAAAAAAAABQEAABk&#10;cnMvZG93bnJldi54bWxQSwUGAAAAAAQABADzAAAAHgUAAAAA&#10;">
                <w10:wrap type="topAndBottom" anchorx="page"/>
              </v:line>
            </w:pict>
          </mc:Fallback>
        </mc:AlternateContent>
      </w:r>
    </w:p>
    <w:p w14:paraId="679C3CFB" w14:textId="77777777" w:rsidR="00EF653F" w:rsidRDefault="00D95FE5">
      <w:pPr>
        <w:tabs>
          <w:tab w:val="left" w:pos="5037"/>
        </w:tabs>
        <w:ind w:left="3441"/>
      </w:pPr>
      <w:r>
        <w:t>(561)</w:t>
      </w:r>
      <w:r>
        <w:rPr>
          <w:spacing w:val="-2"/>
        </w:rPr>
        <w:t xml:space="preserve"> </w:t>
      </w:r>
      <w:r>
        <w:t>775-9595</w:t>
      </w:r>
      <w:r>
        <w:tab/>
        <w:t>Fax (561)</w:t>
      </w:r>
      <w:r>
        <w:rPr>
          <w:spacing w:val="-1"/>
        </w:rPr>
        <w:t xml:space="preserve"> </w:t>
      </w:r>
      <w:r>
        <w:t>775-7035</w:t>
      </w:r>
    </w:p>
    <w:p w14:paraId="679C3CFC" w14:textId="77777777" w:rsidR="00EF653F" w:rsidRDefault="00EF653F">
      <w:pPr>
        <w:pStyle w:val="BodyText"/>
      </w:pPr>
    </w:p>
    <w:p w14:paraId="73B96FCC" w14:textId="77777777" w:rsidR="00C40312" w:rsidRDefault="00C40312">
      <w:pPr>
        <w:pStyle w:val="BodyText"/>
        <w:ind w:left="4421"/>
        <w:rPr>
          <w:sz w:val="32"/>
        </w:rPr>
      </w:pPr>
    </w:p>
    <w:p w14:paraId="679C3CFE" w14:textId="286A021C" w:rsidR="00EF653F" w:rsidRDefault="009E6971">
      <w:pPr>
        <w:pStyle w:val="BodyText"/>
        <w:ind w:left="4421"/>
      </w:pPr>
      <w:r>
        <w:t xml:space="preserve">September </w:t>
      </w:r>
      <w:r w:rsidR="004615B4">
        <w:t>7</w:t>
      </w:r>
      <w:r w:rsidR="00D95FE5">
        <w:t>, 20</w:t>
      </w:r>
      <w:r>
        <w:t>2</w:t>
      </w:r>
      <w:r w:rsidR="00C5398E">
        <w:t>2</w:t>
      </w:r>
    </w:p>
    <w:p w14:paraId="679C3CFF" w14:textId="77777777" w:rsidR="00EF653F" w:rsidRDefault="00EF653F">
      <w:pPr>
        <w:pStyle w:val="BodyText"/>
      </w:pPr>
    </w:p>
    <w:p w14:paraId="679C3D01" w14:textId="77777777" w:rsidR="00EF653F" w:rsidRDefault="00D95FE5">
      <w:pPr>
        <w:pStyle w:val="BodyText"/>
      </w:pPr>
      <w:r>
        <w:br w:type="column"/>
      </w:r>
    </w:p>
    <w:p w14:paraId="679C3D02" w14:textId="77777777" w:rsidR="00EF653F" w:rsidRDefault="00EF653F">
      <w:pPr>
        <w:pStyle w:val="BodyText"/>
      </w:pPr>
    </w:p>
    <w:p w14:paraId="679C3D03" w14:textId="77777777" w:rsidR="00EF653F" w:rsidRDefault="00D95FE5">
      <w:pPr>
        <w:spacing w:before="213" w:line="247" w:lineRule="auto"/>
        <w:ind w:left="100" w:right="95" w:firstLine="232"/>
      </w:pPr>
      <w:r>
        <w:t>Office of THE BISHOP</w:t>
      </w:r>
    </w:p>
    <w:p w14:paraId="679C3D04" w14:textId="77777777" w:rsidR="00EF653F" w:rsidRDefault="00EF653F">
      <w:pPr>
        <w:spacing w:line="247" w:lineRule="auto"/>
        <w:sectPr w:rsidR="00EF653F" w:rsidSect="004615B4">
          <w:type w:val="continuous"/>
          <w:pgSz w:w="12240" w:h="15840"/>
          <w:pgMar w:top="1060" w:right="1200" w:bottom="280" w:left="1260" w:header="720" w:footer="720" w:gutter="0"/>
          <w:cols w:num="2" w:space="720" w:equalWidth="0">
            <w:col w:w="7155" w:space="1064"/>
            <w:col w:w="1481"/>
          </w:cols>
        </w:sectPr>
      </w:pPr>
    </w:p>
    <w:p w14:paraId="3C04166F" w14:textId="77777777" w:rsidR="004615B4" w:rsidRPr="008373A4" w:rsidRDefault="004615B4" w:rsidP="004615B4">
      <w:pPr>
        <w:rPr>
          <w:sz w:val="24"/>
          <w:szCs w:val="24"/>
        </w:rPr>
      </w:pPr>
      <w:bookmarkStart w:id="0" w:name="_Hlk111794928"/>
      <w:r w:rsidRPr="008373A4">
        <w:rPr>
          <w:sz w:val="24"/>
          <w:szCs w:val="24"/>
        </w:rPr>
        <w:t>Name</w:t>
      </w:r>
    </w:p>
    <w:p w14:paraId="03DD7DC4" w14:textId="77777777" w:rsidR="004615B4" w:rsidRPr="008373A4" w:rsidRDefault="004615B4" w:rsidP="004615B4">
      <w:pPr>
        <w:rPr>
          <w:sz w:val="24"/>
          <w:szCs w:val="24"/>
        </w:rPr>
      </w:pPr>
      <w:r w:rsidRPr="008373A4">
        <w:rPr>
          <w:sz w:val="24"/>
          <w:szCs w:val="24"/>
        </w:rPr>
        <w:t>Address Line 1</w:t>
      </w:r>
    </w:p>
    <w:p w14:paraId="632E68B8" w14:textId="77777777" w:rsidR="004615B4" w:rsidRPr="008373A4" w:rsidRDefault="004615B4" w:rsidP="004615B4">
      <w:pPr>
        <w:rPr>
          <w:sz w:val="24"/>
          <w:szCs w:val="24"/>
        </w:rPr>
      </w:pPr>
      <w:r w:rsidRPr="008373A4">
        <w:rPr>
          <w:sz w:val="24"/>
          <w:szCs w:val="24"/>
        </w:rPr>
        <w:t>Address Line 2</w:t>
      </w:r>
    </w:p>
    <w:p w14:paraId="0674549B" w14:textId="77777777" w:rsidR="004615B4" w:rsidRPr="008373A4" w:rsidRDefault="004615B4" w:rsidP="004615B4">
      <w:pPr>
        <w:rPr>
          <w:sz w:val="24"/>
          <w:szCs w:val="24"/>
        </w:rPr>
      </w:pPr>
      <w:r w:rsidRPr="008373A4">
        <w:rPr>
          <w:sz w:val="24"/>
          <w:szCs w:val="24"/>
        </w:rPr>
        <w:t>City, State, Zip</w:t>
      </w:r>
    </w:p>
    <w:p w14:paraId="37DE7827" w14:textId="77777777" w:rsidR="004615B4" w:rsidRPr="008373A4" w:rsidRDefault="004615B4" w:rsidP="004615B4">
      <w:pPr>
        <w:rPr>
          <w:sz w:val="24"/>
          <w:szCs w:val="24"/>
        </w:rPr>
      </w:pPr>
    </w:p>
    <w:p w14:paraId="6CB452B2" w14:textId="77777777" w:rsidR="004615B4" w:rsidRPr="008373A4" w:rsidRDefault="004615B4" w:rsidP="004615B4">
      <w:pPr>
        <w:jc w:val="both"/>
        <w:rPr>
          <w:sz w:val="24"/>
          <w:szCs w:val="24"/>
        </w:rPr>
      </w:pPr>
      <w:r w:rsidRPr="008373A4">
        <w:rPr>
          <w:sz w:val="24"/>
          <w:szCs w:val="24"/>
        </w:rPr>
        <w:t>Dear &lt;Salutation&gt;:</w:t>
      </w:r>
    </w:p>
    <w:p w14:paraId="5CD57165" w14:textId="77777777" w:rsidR="004615B4" w:rsidRPr="008373A4" w:rsidRDefault="004615B4" w:rsidP="004615B4">
      <w:pPr>
        <w:jc w:val="both"/>
        <w:rPr>
          <w:sz w:val="24"/>
          <w:szCs w:val="24"/>
        </w:rPr>
      </w:pPr>
    </w:p>
    <w:p w14:paraId="036C1DEA" w14:textId="77777777" w:rsidR="004615B4" w:rsidRPr="008373A4" w:rsidRDefault="004615B4" w:rsidP="004615B4">
      <w:pPr>
        <w:ind w:firstLine="720"/>
        <w:rPr>
          <w:sz w:val="24"/>
          <w:szCs w:val="24"/>
        </w:rPr>
      </w:pPr>
      <w:r w:rsidRPr="008373A4">
        <w:rPr>
          <w:sz w:val="24"/>
          <w:szCs w:val="24"/>
        </w:rPr>
        <w:t xml:space="preserve">It is my pleasure to announce the launch of the 2022-2023 </w:t>
      </w:r>
      <w:r w:rsidRPr="008373A4">
        <w:rPr>
          <w:i/>
          <w:iCs/>
          <w:sz w:val="24"/>
          <w:szCs w:val="24"/>
        </w:rPr>
        <w:t xml:space="preserve">Lumen Christi Scholarship Appeal </w:t>
      </w:r>
      <w:r w:rsidRPr="008373A4">
        <w:rPr>
          <w:sz w:val="24"/>
          <w:szCs w:val="24"/>
        </w:rPr>
        <w:t>to support the Diocese of Palm Beach’s Catholic elementary and secondary schools.</w:t>
      </w:r>
      <w:r>
        <w:rPr>
          <w:sz w:val="24"/>
          <w:szCs w:val="24"/>
        </w:rPr>
        <w:t xml:space="preserve"> </w:t>
      </w:r>
      <w:r w:rsidRPr="008373A4">
        <w:rPr>
          <w:sz w:val="24"/>
          <w:szCs w:val="24"/>
        </w:rPr>
        <w:t xml:space="preserve">The </w:t>
      </w:r>
      <w:r>
        <w:rPr>
          <w:sz w:val="24"/>
          <w:szCs w:val="24"/>
        </w:rPr>
        <w:t>eighteen Catholic</w:t>
      </w:r>
      <w:r w:rsidRPr="008373A4">
        <w:rPr>
          <w:sz w:val="24"/>
          <w:szCs w:val="24"/>
        </w:rPr>
        <w:t xml:space="preserve"> schools within our </w:t>
      </w:r>
      <w:r>
        <w:rPr>
          <w:sz w:val="24"/>
          <w:szCs w:val="24"/>
        </w:rPr>
        <w:t>D</w:t>
      </w:r>
      <w:r w:rsidRPr="008373A4">
        <w:rPr>
          <w:sz w:val="24"/>
          <w:szCs w:val="24"/>
        </w:rPr>
        <w:t xml:space="preserve">iocese’s five counties consist of three preschools, </w:t>
      </w:r>
      <w:r>
        <w:rPr>
          <w:sz w:val="24"/>
          <w:szCs w:val="24"/>
        </w:rPr>
        <w:t>twelve</w:t>
      </w:r>
      <w:r w:rsidRPr="008373A4">
        <w:rPr>
          <w:sz w:val="24"/>
          <w:szCs w:val="24"/>
        </w:rPr>
        <w:t xml:space="preserve"> elementary schools and three high schools. </w:t>
      </w:r>
    </w:p>
    <w:p w14:paraId="65C454E6" w14:textId="77777777" w:rsidR="004615B4" w:rsidRPr="008373A4" w:rsidRDefault="004615B4" w:rsidP="004615B4">
      <w:pPr>
        <w:ind w:firstLine="720"/>
        <w:rPr>
          <w:sz w:val="24"/>
          <w:szCs w:val="24"/>
        </w:rPr>
      </w:pPr>
    </w:p>
    <w:p w14:paraId="37F9F2EB" w14:textId="77777777" w:rsidR="004615B4" w:rsidRPr="008373A4" w:rsidRDefault="004615B4" w:rsidP="004615B4">
      <w:pPr>
        <w:ind w:firstLine="720"/>
        <w:rPr>
          <w:sz w:val="24"/>
          <w:szCs w:val="24"/>
        </w:rPr>
      </w:pPr>
      <w:bookmarkStart w:id="1" w:name="_Hlk109653586"/>
      <w:r w:rsidRPr="008373A4">
        <w:rPr>
          <w:sz w:val="24"/>
          <w:szCs w:val="24"/>
        </w:rPr>
        <w:t xml:space="preserve">This year’s </w:t>
      </w:r>
      <w:r w:rsidRPr="008373A4">
        <w:rPr>
          <w:i/>
          <w:iCs/>
          <w:sz w:val="24"/>
          <w:szCs w:val="24"/>
        </w:rPr>
        <w:t>Lumen Christi Scholarship Appeal</w:t>
      </w:r>
      <w:r w:rsidRPr="008373A4">
        <w:rPr>
          <w:sz w:val="24"/>
          <w:szCs w:val="24"/>
        </w:rPr>
        <w:t xml:space="preserve"> theme is “</w:t>
      </w:r>
      <w:r w:rsidRPr="008373A4">
        <w:rPr>
          <w:i/>
          <w:iCs/>
          <w:sz w:val="24"/>
          <w:szCs w:val="24"/>
        </w:rPr>
        <w:t>Guided by Christ’s Light</w:t>
      </w:r>
      <w:r w:rsidRPr="008373A4">
        <w:rPr>
          <w:sz w:val="24"/>
          <w:szCs w:val="24"/>
        </w:rPr>
        <w:t>.”</w:t>
      </w:r>
      <w:r>
        <w:rPr>
          <w:sz w:val="24"/>
          <w:szCs w:val="24"/>
        </w:rPr>
        <w:t xml:space="preserve"> </w:t>
      </w:r>
      <w:r w:rsidRPr="008373A4">
        <w:rPr>
          <w:sz w:val="24"/>
          <w:szCs w:val="24"/>
        </w:rPr>
        <w:t xml:space="preserve">The Catholic schools in the </w:t>
      </w:r>
      <w:r>
        <w:rPr>
          <w:sz w:val="24"/>
          <w:szCs w:val="24"/>
        </w:rPr>
        <w:t>D</w:t>
      </w:r>
      <w:r w:rsidRPr="008373A4">
        <w:rPr>
          <w:sz w:val="24"/>
          <w:szCs w:val="24"/>
        </w:rPr>
        <w:t xml:space="preserve">iocese have a commitment and responsibility to teach the “whole child” in mind, </w:t>
      </w:r>
      <w:proofErr w:type="gramStart"/>
      <w:r w:rsidRPr="008373A4">
        <w:rPr>
          <w:sz w:val="24"/>
          <w:szCs w:val="24"/>
        </w:rPr>
        <w:t>body</w:t>
      </w:r>
      <w:proofErr w:type="gramEnd"/>
      <w:r w:rsidRPr="008373A4">
        <w:rPr>
          <w:sz w:val="24"/>
          <w:szCs w:val="24"/>
        </w:rPr>
        <w:t xml:space="preserve"> and spirit, led by the Gospel message of Jesus Christ</w:t>
      </w:r>
      <w:r>
        <w:rPr>
          <w:sz w:val="24"/>
          <w:szCs w:val="24"/>
        </w:rPr>
        <w:t>. Our schools are</w:t>
      </w:r>
      <w:r w:rsidRPr="008373A4">
        <w:rPr>
          <w:sz w:val="24"/>
          <w:szCs w:val="24"/>
        </w:rPr>
        <w:t xml:space="preserve"> rich in Catholic values and tradition.</w:t>
      </w:r>
      <w:r>
        <w:rPr>
          <w:sz w:val="24"/>
          <w:szCs w:val="24"/>
        </w:rPr>
        <w:t xml:space="preserve"> </w:t>
      </w:r>
      <w:r w:rsidRPr="008373A4">
        <w:rPr>
          <w:sz w:val="24"/>
          <w:szCs w:val="24"/>
        </w:rPr>
        <w:t>The</w:t>
      </w:r>
      <w:r>
        <w:rPr>
          <w:sz w:val="24"/>
          <w:szCs w:val="24"/>
        </w:rPr>
        <w:t>y</w:t>
      </w:r>
      <w:r w:rsidRPr="008373A4">
        <w:rPr>
          <w:sz w:val="24"/>
          <w:szCs w:val="24"/>
        </w:rPr>
        <w:t xml:space="preserve"> aim to prepare leaders and Christian stewards to shine the light of Christ throughout their lives and to be beacons of hope for the Church of the future.</w:t>
      </w:r>
    </w:p>
    <w:bookmarkEnd w:id="1"/>
    <w:p w14:paraId="0AE8E26A" w14:textId="77777777" w:rsidR="004615B4" w:rsidRPr="008373A4" w:rsidRDefault="004615B4" w:rsidP="004615B4">
      <w:pPr>
        <w:rPr>
          <w:sz w:val="24"/>
          <w:szCs w:val="24"/>
        </w:rPr>
      </w:pPr>
    </w:p>
    <w:p w14:paraId="2342A319" w14:textId="77777777" w:rsidR="004615B4" w:rsidRPr="008373A4" w:rsidRDefault="004615B4" w:rsidP="004615B4">
      <w:pPr>
        <w:ind w:firstLine="720"/>
        <w:rPr>
          <w:sz w:val="24"/>
          <w:szCs w:val="24"/>
        </w:rPr>
      </w:pPr>
      <w:r w:rsidRPr="008373A4">
        <w:rPr>
          <w:sz w:val="24"/>
          <w:szCs w:val="24"/>
        </w:rPr>
        <w:t>One hundred percent of the net proceeds from your donation will be allocated to tuition assistance scholarships enabling students in need to attend our Catholic schools and give them the opportunity to receive a Christ-centered education.</w:t>
      </w:r>
      <w:r>
        <w:rPr>
          <w:sz w:val="24"/>
          <w:szCs w:val="24"/>
        </w:rPr>
        <w:t xml:space="preserve"> </w:t>
      </w:r>
      <w:r w:rsidRPr="008373A4">
        <w:rPr>
          <w:sz w:val="24"/>
          <w:szCs w:val="24"/>
        </w:rPr>
        <w:t xml:space="preserve">Together, we can provide the opportunity for our students to be </w:t>
      </w:r>
      <w:r w:rsidRPr="008373A4">
        <w:rPr>
          <w:i/>
          <w:iCs/>
          <w:sz w:val="24"/>
          <w:szCs w:val="24"/>
        </w:rPr>
        <w:t>Guided by Christ’s Light</w:t>
      </w:r>
      <w:r w:rsidRPr="008373A4">
        <w:rPr>
          <w:sz w:val="24"/>
          <w:szCs w:val="24"/>
        </w:rPr>
        <w:t xml:space="preserve"> through the work of our schools.  </w:t>
      </w:r>
    </w:p>
    <w:p w14:paraId="4E77BE76" w14:textId="77777777" w:rsidR="004615B4" w:rsidRPr="008373A4" w:rsidRDefault="004615B4" w:rsidP="004615B4">
      <w:pPr>
        <w:ind w:firstLine="720"/>
        <w:rPr>
          <w:sz w:val="24"/>
          <w:szCs w:val="24"/>
        </w:rPr>
      </w:pPr>
    </w:p>
    <w:p w14:paraId="62D2A08A" w14:textId="77777777" w:rsidR="004615B4" w:rsidRPr="008373A4" w:rsidRDefault="004615B4" w:rsidP="004615B4">
      <w:pPr>
        <w:ind w:firstLine="720"/>
        <w:rPr>
          <w:sz w:val="24"/>
          <w:szCs w:val="24"/>
        </w:rPr>
      </w:pPr>
      <w:r w:rsidRPr="008373A4">
        <w:rPr>
          <w:sz w:val="24"/>
          <w:szCs w:val="24"/>
        </w:rPr>
        <w:t xml:space="preserve">I invite you to join us in supporting this appeal as we continue our commitment to foster Catholic education through the </w:t>
      </w:r>
      <w:r w:rsidRPr="008373A4">
        <w:rPr>
          <w:i/>
          <w:iCs/>
          <w:sz w:val="24"/>
          <w:szCs w:val="24"/>
        </w:rPr>
        <w:t>Lumen Christi</w:t>
      </w:r>
      <w:r w:rsidRPr="008373A4">
        <w:rPr>
          <w:sz w:val="24"/>
          <w:szCs w:val="24"/>
        </w:rPr>
        <w:t xml:space="preserve"> scholarships.</w:t>
      </w:r>
      <w:r>
        <w:rPr>
          <w:sz w:val="24"/>
          <w:szCs w:val="24"/>
        </w:rPr>
        <w:t xml:space="preserve"> </w:t>
      </w:r>
      <w:r w:rsidRPr="008373A4">
        <w:rPr>
          <w:sz w:val="24"/>
          <w:szCs w:val="24"/>
        </w:rPr>
        <w:t>When reviewing the enclosed giving opportunities, I ask that you prayerfully consider a gift that enables our students to attend one of our Catholic schools in the Diocese of Palm Beach.</w:t>
      </w:r>
      <w:r>
        <w:rPr>
          <w:sz w:val="24"/>
          <w:szCs w:val="24"/>
        </w:rPr>
        <w:t xml:space="preserve"> </w:t>
      </w:r>
      <w:r w:rsidRPr="008373A4">
        <w:rPr>
          <w:sz w:val="24"/>
          <w:szCs w:val="24"/>
        </w:rPr>
        <w:t xml:space="preserve">Please continue to keep our students, </w:t>
      </w:r>
      <w:proofErr w:type="gramStart"/>
      <w:r w:rsidRPr="008373A4">
        <w:rPr>
          <w:sz w:val="24"/>
          <w:szCs w:val="24"/>
        </w:rPr>
        <w:t>teachers</w:t>
      </w:r>
      <w:proofErr w:type="gramEnd"/>
      <w:r w:rsidRPr="008373A4">
        <w:rPr>
          <w:sz w:val="24"/>
          <w:szCs w:val="24"/>
        </w:rPr>
        <w:t xml:space="preserve"> and staff in your prayers this school year as you are drawn to the light of Christ.  </w:t>
      </w:r>
    </w:p>
    <w:p w14:paraId="4565A8A5" w14:textId="77777777" w:rsidR="004615B4" w:rsidRPr="008373A4" w:rsidRDefault="004615B4" w:rsidP="004615B4">
      <w:pPr>
        <w:ind w:firstLine="720"/>
        <w:rPr>
          <w:sz w:val="24"/>
          <w:szCs w:val="24"/>
        </w:rPr>
      </w:pPr>
    </w:p>
    <w:p w14:paraId="6803ABF6" w14:textId="77777777" w:rsidR="004615B4" w:rsidRPr="008373A4" w:rsidRDefault="004615B4" w:rsidP="004615B4">
      <w:pPr>
        <w:ind w:firstLine="720"/>
        <w:rPr>
          <w:sz w:val="24"/>
          <w:szCs w:val="24"/>
        </w:rPr>
      </w:pPr>
      <w:r w:rsidRPr="008373A4">
        <w:rPr>
          <w:sz w:val="24"/>
          <w:szCs w:val="24"/>
        </w:rPr>
        <w:t xml:space="preserve">With deep appreciation for your </w:t>
      </w:r>
      <w:r>
        <w:rPr>
          <w:sz w:val="24"/>
          <w:szCs w:val="24"/>
        </w:rPr>
        <w:t xml:space="preserve">past and </w:t>
      </w:r>
      <w:r w:rsidRPr="008373A4">
        <w:rPr>
          <w:sz w:val="24"/>
          <w:szCs w:val="24"/>
        </w:rPr>
        <w:t>continued support, and with every prayerful wish, I am</w:t>
      </w:r>
    </w:p>
    <w:p w14:paraId="6FE8FD64" w14:textId="77777777" w:rsidR="004615B4" w:rsidRPr="008373A4" w:rsidRDefault="004615B4" w:rsidP="004615B4">
      <w:pPr>
        <w:ind w:firstLine="720"/>
        <w:rPr>
          <w:sz w:val="24"/>
          <w:szCs w:val="24"/>
        </w:rPr>
      </w:pPr>
    </w:p>
    <w:p w14:paraId="584DDD4A" w14:textId="17CE70ED" w:rsidR="004615B4" w:rsidRPr="008373A4" w:rsidRDefault="004615B4" w:rsidP="004615B4">
      <w:pPr>
        <w:ind w:firstLine="720"/>
        <w:rPr>
          <w:sz w:val="24"/>
          <w:szCs w:val="24"/>
        </w:rPr>
      </w:pPr>
      <w:r w:rsidRPr="008373A4">
        <w:rPr>
          <w:sz w:val="24"/>
          <w:szCs w:val="24"/>
        </w:rPr>
        <w:tab/>
      </w:r>
      <w:r w:rsidRPr="008373A4">
        <w:rPr>
          <w:sz w:val="24"/>
          <w:szCs w:val="24"/>
        </w:rPr>
        <w:tab/>
      </w:r>
      <w:r w:rsidRPr="008373A4">
        <w:rPr>
          <w:sz w:val="24"/>
          <w:szCs w:val="24"/>
        </w:rPr>
        <w:tab/>
      </w:r>
      <w:r w:rsidRPr="008373A4">
        <w:rPr>
          <w:sz w:val="24"/>
          <w:szCs w:val="24"/>
        </w:rPr>
        <w:tab/>
      </w:r>
      <w:r w:rsidRPr="008373A4">
        <w:rPr>
          <w:sz w:val="24"/>
          <w:szCs w:val="24"/>
        </w:rPr>
        <w:tab/>
      </w:r>
    </w:p>
    <w:bookmarkEnd w:id="0"/>
    <w:p w14:paraId="7060D583" w14:textId="57C7F5E3" w:rsidR="005B7424" w:rsidRPr="005B7424" w:rsidRDefault="00D95FE5" w:rsidP="00C40312">
      <w:pPr>
        <w:pStyle w:val="BodyText"/>
        <w:ind w:left="4421"/>
      </w:pPr>
      <w:r>
        <w:t>Sincerely yours in Christ,</w:t>
      </w:r>
      <w:r w:rsidR="005B7424">
        <w:rPr>
          <w:noProof/>
          <w:sz w:val="9"/>
        </w:rPr>
        <w:tab/>
      </w:r>
      <w:r w:rsidR="005B7424">
        <w:rPr>
          <w:noProof/>
          <w:sz w:val="9"/>
        </w:rPr>
        <w:tab/>
      </w:r>
      <w:r w:rsidR="005B7424">
        <w:rPr>
          <w:noProof/>
          <w:sz w:val="9"/>
        </w:rPr>
        <w:tab/>
      </w:r>
      <w:r w:rsidR="005B7424">
        <w:rPr>
          <w:noProof/>
          <w:sz w:val="9"/>
        </w:rPr>
        <w:tab/>
        <w:t xml:space="preserve"> </w:t>
      </w:r>
    </w:p>
    <w:p w14:paraId="6EE11DC5" w14:textId="59574C97" w:rsidR="005B7424" w:rsidRDefault="00C40312">
      <w:pPr>
        <w:pStyle w:val="BodyText"/>
        <w:rPr>
          <w:sz w:val="9"/>
        </w:rPr>
      </w:pPr>
      <w:r>
        <w:rPr>
          <w:sz w:val="9"/>
        </w:rPr>
        <w:tab/>
      </w:r>
      <w:r>
        <w:rPr>
          <w:sz w:val="9"/>
        </w:rPr>
        <w:tab/>
      </w:r>
      <w:r>
        <w:rPr>
          <w:sz w:val="9"/>
        </w:rPr>
        <w:tab/>
      </w:r>
      <w:r>
        <w:rPr>
          <w:sz w:val="9"/>
        </w:rPr>
        <w:tab/>
      </w:r>
      <w:r>
        <w:rPr>
          <w:sz w:val="9"/>
        </w:rPr>
        <w:tab/>
      </w:r>
      <w:r>
        <w:rPr>
          <w:sz w:val="9"/>
        </w:rPr>
        <w:tab/>
      </w:r>
      <w:r w:rsidRPr="00F57C87">
        <w:rPr>
          <w:noProof/>
        </w:rPr>
        <w:drawing>
          <wp:inline distT="0" distB="0" distL="0" distR="0" wp14:anchorId="052213A0" wp14:editId="0757A1A4">
            <wp:extent cx="2886075" cy="571500"/>
            <wp:effectExtent l="0" t="0" r="9525" b="0"/>
            <wp:docPr id="6" name="Picture 6" descr="BarbaritoSig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aritoSig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571500"/>
                    </a:xfrm>
                    <a:prstGeom prst="rect">
                      <a:avLst/>
                    </a:prstGeom>
                    <a:noFill/>
                    <a:ln>
                      <a:noFill/>
                    </a:ln>
                  </pic:spPr>
                </pic:pic>
              </a:graphicData>
            </a:graphic>
          </wp:inline>
        </w:drawing>
      </w:r>
    </w:p>
    <w:p w14:paraId="679C3D0E" w14:textId="726A2818" w:rsidR="00EF653F" w:rsidRDefault="00D95FE5">
      <w:pPr>
        <w:pStyle w:val="BodyText"/>
        <w:ind w:left="4421" w:right="1773"/>
      </w:pPr>
      <w:r>
        <w:t>Most Reverend Gerald M. Barbarito Bishop of Palm Beach</w:t>
      </w:r>
    </w:p>
    <w:sectPr w:rsidR="00EF653F" w:rsidSect="004615B4">
      <w:type w:val="continuous"/>
      <w:pgSz w:w="12240" w:h="15840"/>
      <w:pgMar w:top="1060" w:right="120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3F"/>
    <w:rsid w:val="00007FFB"/>
    <w:rsid w:val="00030AB4"/>
    <w:rsid w:val="000E00FD"/>
    <w:rsid w:val="001049C5"/>
    <w:rsid w:val="00122A0E"/>
    <w:rsid w:val="00123CBF"/>
    <w:rsid w:val="00126399"/>
    <w:rsid w:val="0014157D"/>
    <w:rsid w:val="001821DE"/>
    <w:rsid w:val="001C5409"/>
    <w:rsid w:val="001D4D6F"/>
    <w:rsid w:val="002B7A7C"/>
    <w:rsid w:val="002E3791"/>
    <w:rsid w:val="003426E3"/>
    <w:rsid w:val="00347014"/>
    <w:rsid w:val="00360C79"/>
    <w:rsid w:val="003715AA"/>
    <w:rsid w:val="00377250"/>
    <w:rsid w:val="00394A58"/>
    <w:rsid w:val="00397E0B"/>
    <w:rsid w:val="003A2A06"/>
    <w:rsid w:val="00457919"/>
    <w:rsid w:val="004615B4"/>
    <w:rsid w:val="004B5115"/>
    <w:rsid w:val="004F3289"/>
    <w:rsid w:val="00521727"/>
    <w:rsid w:val="00584908"/>
    <w:rsid w:val="005B45EE"/>
    <w:rsid w:val="005B7424"/>
    <w:rsid w:val="005F610C"/>
    <w:rsid w:val="00626F7D"/>
    <w:rsid w:val="006D336B"/>
    <w:rsid w:val="0073564E"/>
    <w:rsid w:val="007575F2"/>
    <w:rsid w:val="00766158"/>
    <w:rsid w:val="007B221D"/>
    <w:rsid w:val="00822AC5"/>
    <w:rsid w:val="00842942"/>
    <w:rsid w:val="008A5822"/>
    <w:rsid w:val="008C6A4B"/>
    <w:rsid w:val="008E07EB"/>
    <w:rsid w:val="00954FA2"/>
    <w:rsid w:val="009653A0"/>
    <w:rsid w:val="009870EA"/>
    <w:rsid w:val="009D4835"/>
    <w:rsid w:val="009E3144"/>
    <w:rsid w:val="009E4D15"/>
    <w:rsid w:val="009E6971"/>
    <w:rsid w:val="009F4497"/>
    <w:rsid w:val="00A41D4C"/>
    <w:rsid w:val="00A54236"/>
    <w:rsid w:val="00A9778F"/>
    <w:rsid w:val="00AB4061"/>
    <w:rsid w:val="00AD7B9E"/>
    <w:rsid w:val="00AF00E4"/>
    <w:rsid w:val="00AF3D76"/>
    <w:rsid w:val="00B76181"/>
    <w:rsid w:val="00B95D19"/>
    <w:rsid w:val="00BA7A07"/>
    <w:rsid w:val="00BB508A"/>
    <w:rsid w:val="00BE7CFB"/>
    <w:rsid w:val="00BF2D65"/>
    <w:rsid w:val="00BF51BA"/>
    <w:rsid w:val="00C233E2"/>
    <w:rsid w:val="00C40312"/>
    <w:rsid w:val="00C5398E"/>
    <w:rsid w:val="00C54610"/>
    <w:rsid w:val="00CC0EBA"/>
    <w:rsid w:val="00D04456"/>
    <w:rsid w:val="00D3165F"/>
    <w:rsid w:val="00D31F64"/>
    <w:rsid w:val="00D52335"/>
    <w:rsid w:val="00D60065"/>
    <w:rsid w:val="00D618FA"/>
    <w:rsid w:val="00D93F60"/>
    <w:rsid w:val="00D95FE5"/>
    <w:rsid w:val="00DB2381"/>
    <w:rsid w:val="00DE5A32"/>
    <w:rsid w:val="00E37DB7"/>
    <w:rsid w:val="00E45CB8"/>
    <w:rsid w:val="00E53F9B"/>
    <w:rsid w:val="00ED08B9"/>
    <w:rsid w:val="00EF653F"/>
    <w:rsid w:val="00F1191E"/>
    <w:rsid w:val="00F77FA1"/>
    <w:rsid w:val="00F85E7C"/>
    <w:rsid w:val="00FA38E0"/>
    <w:rsid w:val="00FA5942"/>
    <w:rsid w:val="00FC66E5"/>
    <w:rsid w:val="00FE76AD"/>
    <w:rsid w:val="00FE7EDB"/>
    <w:rsid w:val="00FF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3CF8"/>
  <w15:docId w15:val="{C182B762-1322-406F-A94B-9FC4DB26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3426E3"/>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29FE19BDF10A43A6AC362B0329DF6C" ma:contentTypeVersion="10" ma:contentTypeDescription="Create a new document." ma:contentTypeScope="" ma:versionID="7aa0d3b6aae2aaf9bffac6c11df87c1e">
  <xsd:schema xmlns:xsd="http://www.w3.org/2001/XMLSchema" xmlns:xs="http://www.w3.org/2001/XMLSchema" xmlns:p="http://schemas.microsoft.com/office/2006/metadata/properties" xmlns:ns3="a6ca66af-ecda-4999-b2fc-fc136634de07" targetNamespace="http://schemas.microsoft.com/office/2006/metadata/properties" ma:root="true" ma:fieldsID="0cc0742d961aafa48fd5638150a0f39d" ns3:_="">
    <xsd:import namespace="a6ca66af-ecda-4999-b2fc-fc136634de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66af-ecda-4999-b2fc-fc136634d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FDA87-B00E-4831-9974-A1896612C0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DB4359-3CBA-4913-8AE7-4724A00C935B}">
  <ds:schemaRefs>
    <ds:schemaRef ds:uri="http://schemas.microsoft.com/sharepoint/v3/contenttype/forms"/>
  </ds:schemaRefs>
</ds:datastoreItem>
</file>

<file path=customXml/itemProps3.xml><?xml version="1.0" encoding="utf-8"?>
<ds:datastoreItem xmlns:ds="http://schemas.openxmlformats.org/officeDocument/2006/customXml" ds:itemID="{CF393B71-2803-471E-8131-1148174F3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66af-ecda-4999-b2fc-fc136634d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Brown</dc:creator>
  <cp:lastModifiedBy>Cynthia Pashley</cp:lastModifiedBy>
  <cp:revision>2</cp:revision>
  <cp:lastPrinted>2022-08-11T17:13:00Z</cp:lastPrinted>
  <dcterms:created xsi:type="dcterms:W3CDTF">2022-08-19T13:53:00Z</dcterms:created>
  <dcterms:modified xsi:type="dcterms:W3CDTF">2022-08-19T13:53:00Z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Creator">
    <vt:lpwstr>Microsoft® Word 2013</vt:lpwstr>
  </property>
  <property fmtid="{D5CDD505-2E9C-101B-9397-08002B2CF9AE}" pid="4" name="LastSaved">
    <vt:filetime>2018-08-17T00:00:00Z</vt:filetime>
  </property>
  <property fmtid="{D5CDD505-2E9C-101B-9397-08002B2CF9AE}" pid="5" name="ContentTypeId">
    <vt:lpwstr>0x010100D029FE19BDF10A43A6AC362B0329DF6C</vt:lpwstr>
  </property>
</Properties>
</file>